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29EF06" w14:textId="77777777" w:rsidR="004B3A6F" w:rsidRPr="0005342B" w:rsidRDefault="004B3A6F" w:rsidP="004B3A6F">
      <w:pPr>
        <w:spacing w:before="240" w:after="240"/>
        <w:jc w:val="center"/>
        <w:rPr>
          <w:b/>
          <w:color w:val="4472C4" w:themeColor="accent1"/>
          <w:sz w:val="32"/>
        </w:rPr>
      </w:pPr>
      <w:r>
        <w:rPr>
          <w:b/>
          <w:color w:val="4472C4" w:themeColor="accent1"/>
          <w:sz w:val="32"/>
        </w:rPr>
        <w:t>Course application form</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8358"/>
      </w:tblGrid>
      <w:tr w:rsidR="00597FE8" w14:paraId="6EC6F130" w14:textId="77777777" w:rsidTr="004A6852">
        <w:trPr>
          <w:trHeight w:val="443"/>
        </w:trPr>
        <w:tc>
          <w:tcPr>
            <w:tcW w:w="11335" w:type="dxa"/>
            <w:gridSpan w:val="2"/>
            <w:tcBorders>
              <w:right w:val="single" w:sz="4" w:space="0" w:color="4472C4" w:themeColor="accent1"/>
            </w:tcBorders>
            <w:shd w:val="clear" w:color="auto" w:fill="4472C4" w:themeFill="accent1"/>
            <w:vAlign w:val="center"/>
          </w:tcPr>
          <w:p w14:paraId="33C384B5" w14:textId="77777777" w:rsidR="00597FE8" w:rsidRDefault="004B3A6F" w:rsidP="004A6852">
            <w:r>
              <w:rPr>
                <w:i/>
                <w:color w:val="FFFFFF" w:themeColor="background1"/>
                <w:sz w:val="24"/>
              </w:rPr>
              <w:t>Company details</w:t>
            </w:r>
          </w:p>
        </w:tc>
      </w:tr>
      <w:tr w:rsidR="00AC7C97" w14:paraId="7C4B690A" w14:textId="77777777" w:rsidTr="004A6852">
        <w:tc>
          <w:tcPr>
            <w:tcW w:w="2977" w:type="dxa"/>
            <w:vAlign w:val="center"/>
          </w:tcPr>
          <w:p w14:paraId="611FABAE" w14:textId="77777777" w:rsidR="00AC7C97" w:rsidRDefault="004B3A6F" w:rsidP="004A6852">
            <w:r>
              <w:t>Name of Company</w:t>
            </w:r>
            <w:r w:rsidR="00AC7C97">
              <w:t>:</w:t>
            </w:r>
          </w:p>
        </w:tc>
        <w:tc>
          <w:tcPr>
            <w:tcW w:w="8358" w:type="dxa"/>
            <w:shd w:val="clear" w:color="auto" w:fill="EDF1F9"/>
            <w:vAlign w:val="center"/>
          </w:tcPr>
          <w:p w14:paraId="170A2C1F" w14:textId="77777777" w:rsidR="00AC7C97" w:rsidRDefault="00AC7C97" w:rsidP="004A6852"/>
        </w:tc>
      </w:tr>
      <w:tr w:rsidR="008151DF" w14:paraId="4F6C5230" w14:textId="77777777" w:rsidTr="004A6852">
        <w:tc>
          <w:tcPr>
            <w:tcW w:w="2977" w:type="dxa"/>
            <w:vAlign w:val="center"/>
          </w:tcPr>
          <w:p w14:paraId="7409A548" w14:textId="77777777" w:rsidR="008151DF" w:rsidRPr="008151DF" w:rsidRDefault="008151DF" w:rsidP="004A6852">
            <w:pPr>
              <w:rPr>
                <w:sz w:val="6"/>
                <w:szCs w:val="6"/>
              </w:rPr>
            </w:pPr>
          </w:p>
        </w:tc>
        <w:tc>
          <w:tcPr>
            <w:tcW w:w="8358" w:type="dxa"/>
            <w:vAlign w:val="center"/>
          </w:tcPr>
          <w:p w14:paraId="3116B6B7" w14:textId="77777777" w:rsidR="008151DF" w:rsidRPr="008151DF" w:rsidRDefault="008151DF" w:rsidP="004A6852">
            <w:pPr>
              <w:rPr>
                <w:sz w:val="6"/>
                <w:szCs w:val="6"/>
              </w:rPr>
            </w:pPr>
          </w:p>
        </w:tc>
      </w:tr>
      <w:tr w:rsidR="00AC7C97" w14:paraId="7B1D7021" w14:textId="77777777" w:rsidTr="004A6852">
        <w:tc>
          <w:tcPr>
            <w:tcW w:w="2977" w:type="dxa"/>
            <w:vAlign w:val="center"/>
          </w:tcPr>
          <w:p w14:paraId="0999CEC3" w14:textId="77777777" w:rsidR="00AC7C97" w:rsidRDefault="004B3A6F" w:rsidP="004A6852">
            <w:r>
              <w:t>Billing address</w:t>
            </w:r>
            <w:r w:rsidR="00AC7C97">
              <w:t>:</w:t>
            </w:r>
          </w:p>
        </w:tc>
        <w:tc>
          <w:tcPr>
            <w:tcW w:w="8358" w:type="dxa"/>
            <w:shd w:val="clear" w:color="auto" w:fill="EDF1F9"/>
            <w:vAlign w:val="center"/>
          </w:tcPr>
          <w:p w14:paraId="6C9DC1B7" w14:textId="77777777" w:rsidR="00AC7C97" w:rsidRDefault="00AC7C97" w:rsidP="004A6852"/>
        </w:tc>
      </w:tr>
      <w:tr w:rsidR="008151DF" w14:paraId="78778286" w14:textId="77777777" w:rsidTr="004A6852">
        <w:tc>
          <w:tcPr>
            <w:tcW w:w="2977" w:type="dxa"/>
            <w:vAlign w:val="center"/>
          </w:tcPr>
          <w:p w14:paraId="33639C7F" w14:textId="77777777" w:rsidR="008151DF" w:rsidRPr="008151DF" w:rsidRDefault="008151DF" w:rsidP="004A6852">
            <w:pPr>
              <w:rPr>
                <w:sz w:val="6"/>
                <w:szCs w:val="6"/>
              </w:rPr>
            </w:pPr>
          </w:p>
        </w:tc>
        <w:tc>
          <w:tcPr>
            <w:tcW w:w="8358" w:type="dxa"/>
            <w:vAlign w:val="center"/>
          </w:tcPr>
          <w:p w14:paraId="0F778D61" w14:textId="77777777" w:rsidR="008151DF" w:rsidRPr="008151DF" w:rsidRDefault="008151DF" w:rsidP="004A6852">
            <w:pPr>
              <w:rPr>
                <w:sz w:val="6"/>
                <w:szCs w:val="6"/>
              </w:rPr>
            </w:pPr>
          </w:p>
        </w:tc>
      </w:tr>
      <w:tr w:rsidR="00AC7C97" w14:paraId="524AF2B8" w14:textId="77777777" w:rsidTr="004A6852">
        <w:tc>
          <w:tcPr>
            <w:tcW w:w="2977" w:type="dxa"/>
            <w:vAlign w:val="center"/>
          </w:tcPr>
          <w:p w14:paraId="1BD7490A" w14:textId="77777777" w:rsidR="00AC7C97" w:rsidRDefault="004B3A6F" w:rsidP="004A6852">
            <w:r>
              <w:t>Postal address</w:t>
            </w:r>
            <w:r w:rsidR="00AC7C97">
              <w:t>:</w:t>
            </w:r>
          </w:p>
        </w:tc>
        <w:tc>
          <w:tcPr>
            <w:tcW w:w="8358" w:type="dxa"/>
            <w:shd w:val="clear" w:color="auto" w:fill="EDF1F9"/>
            <w:vAlign w:val="center"/>
          </w:tcPr>
          <w:p w14:paraId="2D19CFF0" w14:textId="77777777" w:rsidR="00AC7C97" w:rsidRDefault="00AC7C97" w:rsidP="004A6852"/>
        </w:tc>
      </w:tr>
      <w:tr w:rsidR="008151DF" w14:paraId="38B268E6" w14:textId="77777777" w:rsidTr="004A6852">
        <w:tc>
          <w:tcPr>
            <w:tcW w:w="2977" w:type="dxa"/>
            <w:vAlign w:val="center"/>
          </w:tcPr>
          <w:p w14:paraId="204E5017" w14:textId="77777777" w:rsidR="008151DF" w:rsidRPr="008151DF" w:rsidRDefault="008151DF" w:rsidP="004A6852">
            <w:pPr>
              <w:rPr>
                <w:sz w:val="6"/>
                <w:szCs w:val="6"/>
              </w:rPr>
            </w:pPr>
          </w:p>
        </w:tc>
        <w:tc>
          <w:tcPr>
            <w:tcW w:w="8358" w:type="dxa"/>
            <w:vAlign w:val="center"/>
          </w:tcPr>
          <w:p w14:paraId="776354A0" w14:textId="77777777" w:rsidR="008151DF" w:rsidRPr="008151DF" w:rsidRDefault="008151DF" w:rsidP="004A6852">
            <w:pPr>
              <w:rPr>
                <w:sz w:val="6"/>
                <w:szCs w:val="6"/>
              </w:rPr>
            </w:pPr>
          </w:p>
        </w:tc>
      </w:tr>
      <w:tr w:rsidR="00694739" w14:paraId="329C2324" w14:textId="77777777" w:rsidTr="004A6852">
        <w:tc>
          <w:tcPr>
            <w:tcW w:w="2977" w:type="dxa"/>
            <w:vAlign w:val="center"/>
          </w:tcPr>
          <w:p w14:paraId="2F6F1340" w14:textId="77777777" w:rsidR="00AC7C97" w:rsidRDefault="004B3A6F" w:rsidP="004A6852">
            <w:r>
              <w:t>Tax code:</w:t>
            </w:r>
          </w:p>
        </w:tc>
        <w:tc>
          <w:tcPr>
            <w:tcW w:w="8358" w:type="dxa"/>
            <w:shd w:val="clear" w:color="auto" w:fill="EDF1F9"/>
            <w:vAlign w:val="center"/>
          </w:tcPr>
          <w:p w14:paraId="534253F8" w14:textId="77777777" w:rsidR="00AC7C97" w:rsidRDefault="00AC7C97" w:rsidP="004A6852"/>
        </w:tc>
      </w:tr>
    </w:tbl>
    <w:p w14:paraId="2AFCF1F3" w14:textId="77777777" w:rsidR="00AC7C97" w:rsidRPr="009225D4" w:rsidRDefault="00AC7C97" w:rsidP="00AC7C97">
      <w:pPr>
        <w:spacing w:after="0"/>
        <w:jc w:val="both"/>
        <w:rPr>
          <w:sz w:val="12"/>
        </w:rPr>
      </w:pPr>
    </w:p>
    <w:tbl>
      <w:tblPr>
        <w:tblStyle w:val="TableGrid"/>
        <w:tblW w:w="113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236"/>
        <w:gridCol w:w="283"/>
        <w:gridCol w:w="1324"/>
        <w:gridCol w:w="283"/>
        <w:gridCol w:w="2694"/>
        <w:gridCol w:w="3533"/>
      </w:tblGrid>
      <w:tr w:rsidR="00597FE8" w14:paraId="14C1352F" w14:textId="77777777" w:rsidTr="00B37A44">
        <w:trPr>
          <w:trHeight w:val="384"/>
        </w:trPr>
        <w:tc>
          <w:tcPr>
            <w:tcW w:w="11330" w:type="dxa"/>
            <w:gridSpan w:val="7"/>
            <w:tcBorders>
              <w:right w:val="single" w:sz="4" w:space="0" w:color="4472C4" w:themeColor="accent1"/>
            </w:tcBorders>
            <w:shd w:val="clear" w:color="auto" w:fill="4472C4" w:themeFill="accent1"/>
            <w:vAlign w:val="center"/>
          </w:tcPr>
          <w:p w14:paraId="44DAB0E6" w14:textId="77777777" w:rsidR="00597FE8" w:rsidRDefault="004B3A6F" w:rsidP="004A6852">
            <w:r>
              <w:rPr>
                <w:i/>
                <w:color w:val="FFFFFF" w:themeColor="background1"/>
                <w:sz w:val="24"/>
              </w:rPr>
              <w:t>Applicant details</w:t>
            </w:r>
          </w:p>
        </w:tc>
      </w:tr>
      <w:tr w:rsidR="009225D4" w14:paraId="41B25986" w14:textId="77777777" w:rsidTr="004A6852">
        <w:tc>
          <w:tcPr>
            <w:tcW w:w="2977" w:type="dxa"/>
            <w:vAlign w:val="center"/>
          </w:tcPr>
          <w:p w14:paraId="53220671" w14:textId="77777777" w:rsidR="009225D4" w:rsidRDefault="004B3A6F" w:rsidP="004A6852">
            <w:r>
              <w:t>Name</w:t>
            </w:r>
            <w:r w:rsidR="009225D4">
              <w:t>:</w:t>
            </w:r>
          </w:p>
        </w:tc>
        <w:tc>
          <w:tcPr>
            <w:tcW w:w="8353" w:type="dxa"/>
            <w:gridSpan w:val="6"/>
            <w:shd w:val="clear" w:color="auto" w:fill="EDF1F9"/>
            <w:vAlign w:val="center"/>
          </w:tcPr>
          <w:p w14:paraId="5B5E09FF" w14:textId="77777777" w:rsidR="009225D4" w:rsidRDefault="009225D4" w:rsidP="004A6852"/>
        </w:tc>
      </w:tr>
      <w:tr w:rsidR="007C1EE7" w14:paraId="4F172202" w14:textId="77777777" w:rsidTr="004A6852">
        <w:tc>
          <w:tcPr>
            <w:tcW w:w="2977" w:type="dxa"/>
            <w:vAlign w:val="center"/>
          </w:tcPr>
          <w:p w14:paraId="72213401" w14:textId="77777777" w:rsidR="007C1EE7" w:rsidRPr="007C1EE7" w:rsidRDefault="007C1EE7" w:rsidP="004A6852">
            <w:pPr>
              <w:rPr>
                <w:sz w:val="6"/>
                <w:szCs w:val="6"/>
              </w:rPr>
            </w:pPr>
          </w:p>
        </w:tc>
        <w:tc>
          <w:tcPr>
            <w:tcW w:w="8353" w:type="dxa"/>
            <w:gridSpan w:val="6"/>
            <w:vAlign w:val="center"/>
          </w:tcPr>
          <w:p w14:paraId="7ED511C1" w14:textId="77777777" w:rsidR="007C1EE7" w:rsidRPr="007C1EE7" w:rsidRDefault="007C1EE7" w:rsidP="004A6852">
            <w:pPr>
              <w:rPr>
                <w:sz w:val="6"/>
                <w:szCs w:val="6"/>
              </w:rPr>
            </w:pPr>
          </w:p>
        </w:tc>
      </w:tr>
      <w:tr w:rsidR="009225D4" w14:paraId="0405C399" w14:textId="77777777" w:rsidTr="004A6852">
        <w:tc>
          <w:tcPr>
            <w:tcW w:w="2977" w:type="dxa"/>
            <w:vAlign w:val="center"/>
          </w:tcPr>
          <w:p w14:paraId="45807B2C" w14:textId="77777777" w:rsidR="009225D4" w:rsidRDefault="00ED6BA8" w:rsidP="004A6852">
            <w:r>
              <w:t>Role</w:t>
            </w:r>
            <w:r w:rsidR="009225D4">
              <w:t>:</w:t>
            </w:r>
          </w:p>
        </w:tc>
        <w:tc>
          <w:tcPr>
            <w:tcW w:w="8353" w:type="dxa"/>
            <w:gridSpan w:val="6"/>
            <w:shd w:val="clear" w:color="auto" w:fill="EDF1F9"/>
            <w:vAlign w:val="center"/>
          </w:tcPr>
          <w:p w14:paraId="6D0215A8" w14:textId="77777777" w:rsidR="009225D4" w:rsidRDefault="009225D4" w:rsidP="004A6852"/>
        </w:tc>
      </w:tr>
      <w:tr w:rsidR="007C1EE7" w14:paraId="58CF0FDE" w14:textId="77777777" w:rsidTr="004A6852">
        <w:tc>
          <w:tcPr>
            <w:tcW w:w="2977" w:type="dxa"/>
            <w:vAlign w:val="center"/>
          </w:tcPr>
          <w:p w14:paraId="6C2D77E8" w14:textId="77777777" w:rsidR="007C1EE7" w:rsidRPr="007C1EE7" w:rsidRDefault="007C1EE7" w:rsidP="004A6852">
            <w:pPr>
              <w:rPr>
                <w:sz w:val="6"/>
                <w:szCs w:val="6"/>
              </w:rPr>
            </w:pPr>
          </w:p>
        </w:tc>
        <w:tc>
          <w:tcPr>
            <w:tcW w:w="8353" w:type="dxa"/>
            <w:gridSpan w:val="6"/>
            <w:vAlign w:val="center"/>
          </w:tcPr>
          <w:p w14:paraId="275DE962" w14:textId="77777777" w:rsidR="007C1EE7" w:rsidRPr="007C1EE7" w:rsidRDefault="007C1EE7" w:rsidP="004A6852">
            <w:pPr>
              <w:rPr>
                <w:sz w:val="6"/>
                <w:szCs w:val="6"/>
              </w:rPr>
            </w:pPr>
          </w:p>
        </w:tc>
      </w:tr>
      <w:tr w:rsidR="009225D4" w14:paraId="40049914" w14:textId="77777777" w:rsidTr="004A6852">
        <w:tc>
          <w:tcPr>
            <w:tcW w:w="2977" w:type="dxa"/>
            <w:vAlign w:val="center"/>
          </w:tcPr>
          <w:p w14:paraId="1AA0AB7D" w14:textId="77777777" w:rsidR="009225D4" w:rsidRDefault="00ED6BA8" w:rsidP="004A6852">
            <w:r>
              <w:t>Phone no.</w:t>
            </w:r>
            <w:r w:rsidR="009225D4">
              <w:t>:</w:t>
            </w:r>
          </w:p>
        </w:tc>
        <w:tc>
          <w:tcPr>
            <w:tcW w:w="8353" w:type="dxa"/>
            <w:gridSpan w:val="6"/>
            <w:shd w:val="clear" w:color="auto" w:fill="EDF1F9"/>
            <w:vAlign w:val="center"/>
          </w:tcPr>
          <w:p w14:paraId="20DFAD35" w14:textId="77777777" w:rsidR="009225D4" w:rsidRDefault="009225D4" w:rsidP="004A6852"/>
        </w:tc>
      </w:tr>
      <w:tr w:rsidR="007C1EE7" w:rsidRPr="007C1EE7" w14:paraId="316D2243" w14:textId="77777777" w:rsidTr="004A6852">
        <w:tc>
          <w:tcPr>
            <w:tcW w:w="2977" w:type="dxa"/>
            <w:vAlign w:val="center"/>
          </w:tcPr>
          <w:p w14:paraId="0B717168" w14:textId="77777777" w:rsidR="007C1EE7" w:rsidRPr="007C1EE7" w:rsidRDefault="007C1EE7" w:rsidP="004A6852">
            <w:pPr>
              <w:rPr>
                <w:sz w:val="6"/>
                <w:szCs w:val="6"/>
              </w:rPr>
            </w:pPr>
          </w:p>
        </w:tc>
        <w:tc>
          <w:tcPr>
            <w:tcW w:w="8353" w:type="dxa"/>
            <w:gridSpan w:val="6"/>
            <w:vAlign w:val="center"/>
          </w:tcPr>
          <w:p w14:paraId="1A184DCB" w14:textId="77777777" w:rsidR="007C1EE7" w:rsidRPr="007C1EE7" w:rsidRDefault="007C1EE7" w:rsidP="004A6852">
            <w:pPr>
              <w:rPr>
                <w:sz w:val="6"/>
                <w:szCs w:val="6"/>
              </w:rPr>
            </w:pPr>
          </w:p>
        </w:tc>
      </w:tr>
      <w:tr w:rsidR="007C1EE7" w14:paraId="652837E2" w14:textId="77777777" w:rsidTr="004A6852">
        <w:tc>
          <w:tcPr>
            <w:tcW w:w="2977" w:type="dxa"/>
            <w:vAlign w:val="center"/>
          </w:tcPr>
          <w:p w14:paraId="42C8430D" w14:textId="77777777" w:rsidR="007C1EE7" w:rsidRDefault="007C1EE7" w:rsidP="004A6852">
            <w:r>
              <w:t>E-mail:</w:t>
            </w:r>
          </w:p>
        </w:tc>
        <w:tc>
          <w:tcPr>
            <w:tcW w:w="8353" w:type="dxa"/>
            <w:gridSpan w:val="6"/>
            <w:shd w:val="clear" w:color="auto" w:fill="EDF1F9"/>
            <w:vAlign w:val="center"/>
          </w:tcPr>
          <w:p w14:paraId="17C113FB" w14:textId="77777777" w:rsidR="007C1EE7" w:rsidRDefault="007C1EE7" w:rsidP="004A6852"/>
        </w:tc>
      </w:tr>
      <w:tr w:rsidR="007C1EE7" w14:paraId="126A433E" w14:textId="77777777" w:rsidTr="004A6852">
        <w:tc>
          <w:tcPr>
            <w:tcW w:w="11330" w:type="dxa"/>
            <w:gridSpan w:val="7"/>
            <w:vAlign w:val="center"/>
          </w:tcPr>
          <w:p w14:paraId="52F4BFAD" w14:textId="77777777" w:rsidR="007C1EE7" w:rsidRPr="007C1EE7" w:rsidRDefault="007C1EE7" w:rsidP="004A6852">
            <w:pPr>
              <w:rPr>
                <w:sz w:val="6"/>
                <w:szCs w:val="6"/>
              </w:rPr>
            </w:pPr>
          </w:p>
        </w:tc>
      </w:tr>
      <w:tr w:rsidR="00ED6BA8" w14:paraId="57E9952C" w14:textId="77777777" w:rsidTr="00F439AA">
        <w:tc>
          <w:tcPr>
            <w:tcW w:w="2977" w:type="dxa"/>
            <w:vAlign w:val="center"/>
          </w:tcPr>
          <w:p w14:paraId="11A24A83" w14:textId="77777777" w:rsidR="00ED6BA8" w:rsidRDefault="00ED6BA8" w:rsidP="00ED6BA8">
            <w:r>
              <w:t>Request newsletter:</w:t>
            </w:r>
          </w:p>
        </w:tc>
        <w:tc>
          <w:tcPr>
            <w:tcW w:w="236" w:type="dxa"/>
            <w:tcBorders>
              <w:right w:val="single" w:sz="4" w:space="0" w:color="4472C4" w:themeColor="accent1"/>
            </w:tcBorders>
            <w:vAlign w:val="center"/>
          </w:tcPr>
          <w:p w14:paraId="1A1144C8" w14:textId="77777777" w:rsidR="00ED6BA8" w:rsidRDefault="00ED6BA8" w:rsidP="00ED6BA8"/>
        </w:tc>
        <w:tc>
          <w:tcPr>
            <w:tcW w:w="283"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vAlign w:val="center"/>
          </w:tcPr>
          <w:p w14:paraId="2388612F" w14:textId="77777777" w:rsidR="00ED6BA8" w:rsidRDefault="00ED6BA8" w:rsidP="00ED6BA8"/>
        </w:tc>
        <w:tc>
          <w:tcPr>
            <w:tcW w:w="1324" w:type="dxa"/>
            <w:tcBorders>
              <w:left w:val="single" w:sz="4" w:space="0" w:color="4472C4" w:themeColor="accent1"/>
              <w:right w:val="single" w:sz="4" w:space="0" w:color="4472C4" w:themeColor="accent1"/>
            </w:tcBorders>
            <w:vAlign w:val="center"/>
          </w:tcPr>
          <w:p w14:paraId="42050837" w14:textId="77777777" w:rsidR="00ED6BA8" w:rsidRDefault="00ED6BA8" w:rsidP="00ED6BA8">
            <w:r>
              <w:t>Yes</w:t>
            </w:r>
          </w:p>
        </w:tc>
        <w:tc>
          <w:tcPr>
            <w:tcW w:w="283"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vAlign w:val="center"/>
          </w:tcPr>
          <w:p w14:paraId="5618EC0A" w14:textId="77777777" w:rsidR="00ED6BA8" w:rsidRDefault="00ED6BA8" w:rsidP="00ED6BA8"/>
        </w:tc>
        <w:tc>
          <w:tcPr>
            <w:tcW w:w="2694" w:type="dxa"/>
            <w:tcBorders>
              <w:left w:val="single" w:sz="4" w:space="0" w:color="4472C4" w:themeColor="accent1"/>
            </w:tcBorders>
            <w:vAlign w:val="center"/>
          </w:tcPr>
          <w:p w14:paraId="15240F1B" w14:textId="77777777" w:rsidR="00ED6BA8" w:rsidRDefault="00ED6BA8" w:rsidP="00ED6BA8">
            <w:r>
              <w:t>No</w:t>
            </w:r>
          </w:p>
        </w:tc>
        <w:tc>
          <w:tcPr>
            <w:tcW w:w="3533" w:type="dxa"/>
            <w:vMerge w:val="restart"/>
            <w:vAlign w:val="center"/>
          </w:tcPr>
          <w:p w14:paraId="23643FA0" w14:textId="77777777" w:rsidR="00ED6BA8" w:rsidRPr="00B44FC2" w:rsidRDefault="00ED6BA8" w:rsidP="00ED6BA8">
            <w:pPr>
              <w:jc w:val="both"/>
              <w:rPr>
                <w:sz w:val="15"/>
                <w:szCs w:val="15"/>
              </w:rPr>
            </w:pPr>
            <w:r w:rsidRPr="00B44FC2">
              <w:rPr>
                <w:rStyle w:val="tlid-translation"/>
                <w:sz w:val="15"/>
                <w:szCs w:val="15"/>
              </w:rPr>
              <w:t xml:space="preserve">For more information about our Privacy Policy, see </w:t>
            </w:r>
            <w:r>
              <w:rPr>
                <w:rStyle w:val="tlid-translation"/>
                <w:sz w:val="15"/>
                <w:szCs w:val="15"/>
              </w:rPr>
              <w:t>our</w:t>
            </w:r>
            <w:r w:rsidRPr="00B44FC2">
              <w:rPr>
                <w:rStyle w:val="tlid-translation"/>
                <w:sz w:val="15"/>
                <w:szCs w:val="15"/>
              </w:rPr>
              <w:t xml:space="preserve"> "Privacy Statement".</w:t>
            </w:r>
          </w:p>
        </w:tc>
      </w:tr>
      <w:tr w:rsidR="00DC010A" w14:paraId="36D27AFA" w14:textId="77777777" w:rsidTr="00F439AA">
        <w:tc>
          <w:tcPr>
            <w:tcW w:w="7797" w:type="dxa"/>
            <w:gridSpan w:val="6"/>
            <w:vAlign w:val="center"/>
          </w:tcPr>
          <w:p w14:paraId="370C8DBB" w14:textId="77777777" w:rsidR="00DC010A" w:rsidRPr="00DC010A" w:rsidRDefault="00DC010A" w:rsidP="004A6852">
            <w:pPr>
              <w:rPr>
                <w:sz w:val="6"/>
              </w:rPr>
            </w:pPr>
          </w:p>
        </w:tc>
        <w:tc>
          <w:tcPr>
            <w:tcW w:w="3533" w:type="dxa"/>
            <w:vMerge/>
            <w:vAlign w:val="center"/>
          </w:tcPr>
          <w:p w14:paraId="77A6031E" w14:textId="77777777" w:rsidR="00DC010A" w:rsidRPr="00DC010A" w:rsidRDefault="00DC010A" w:rsidP="00DC010A">
            <w:pPr>
              <w:jc w:val="both"/>
              <w:rPr>
                <w:sz w:val="15"/>
                <w:szCs w:val="15"/>
              </w:rPr>
            </w:pPr>
          </w:p>
        </w:tc>
      </w:tr>
    </w:tbl>
    <w:p w14:paraId="43C4A402" w14:textId="77777777" w:rsidR="009225D4" w:rsidRDefault="009225D4" w:rsidP="00AC7C97">
      <w:pPr>
        <w:spacing w:after="0"/>
        <w:jc w:val="both"/>
        <w:rPr>
          <w:sz w:val="12"/>
          <w:szCs w:val="1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8358"/>
      </w:tblGrid>
      <w:tr w:rsidR="000324AD" w14:paraId="21597A99" w14:textId="77777777" w:rsidTr="004A6852">
        <w:trPr>
          <w:trHeight w:val="460"/>
        </w:trPr>
        <w:tc>
          <w:tcPr>
            <w:tcW w:w="11335" w:type="dxa"/>
            <w:gridSpan w:val="2"/>
            <w:tcBorders>
              <w:right w:val="single" w:sz="4" w:space="0" w:color="4472C4" w:themeColor="accent1"/>
            </w:tcBorders>
            <w:shd w:val="clear" w:color="auto" w:fill="4472C4" w:themeFill="accent1"/>
            <w:vAlign w:val="center"/>
          </w:tcPr>
          <w:p w14:paraId="69D4BCBC" w14:textId="77777777" w:rsidR="000324AD" w:rsidRDefault="00ED6BA8" w:rsidP="004A6852">
            <w:r>
              <w:rPr>
                <w:i/>
                <w:color w:val="FFFFFF" w:themeColor="background1"/>
                <w:sz w:val="24"/>
              </w:rPr>
              <w:t>Contact Person</w:t>
            </w:r>
          </w:p>
        </w:tc>
      </w:tr>
      <w:tr w:rsidR="000324AD" w14:paraId="10E95BC8" w14:textId="77777777" w:rsidTr="004A6852">
        <w:tc>
          <w:tcPr>
            <w:tcW w:w="2977" w:type="dxa"/>
            <w:vAlign w:val="center"/>
          </w:tcPr>
          <w:p w14:paraId="00C1148E" w14:textId="77777777" w:rsidR="000324AD" w:rsidRDefault="000324AD" w:rsidP="004A6852">
            <w:r>
              <w:t>N</w:t>
            </w:r>
            <w:r w:rsidR="00ED6BA8">
              <w:t>ame</w:t>
            </w:r>
            <w:r>
              <w:t>:</w:t>
            </w:r>
          </w:p>
        </w:tc>
        <w:tc>
          <w:tcPr>
            <w:tcW w:w="8358" w:type="dxa"/>
            <w:shd w:val="clear" w:color="auto" w:fill="EDF1F9"/>
            <w:vAlign w:val="center"/>
          </w:tcPr>
          <w:p w14:paraId="0A3E3E51" w14:textId="77777777" w:rsidR="000324AD" w:rsidRDefault="000324AD" w:rsidP="004A6852"/>
        </w:tc>
      </w:tr>
      <w:tr w:rsidR="000324AD" w:rsidRPr="008151DF" w14:paraId="4F754F40" w14:textId="77777777" w:rsidTr="004A6852">
        <w:tc>
          <w:tcPr>
            <w:tcW w:w="2977" w:type="dxa"/>
            <w:vAlign w:val="center"/>
          </w:tcPr>
          <w:p w14:paraId="6372C908" w14:textId="77777777" w:rsidR="000324AD" w:rsidRPr="007C1EE7" w:rsidRDefault="000324AD" w:rsidP="004A6852">
            <w:pPr>
              <w:rPr>
                <w:sz w:val="6"/>
                <w:szCs w:val="6"/>
              </w:rPr>
            </w:pPr>
          </w:p>
        </w:tc>
        <w:tc>
          <w:tcPr>
            <w:tcW w:w="8358" w:type="dxa"/>
            <w:vAlign w:val="center"/>
          </w:tcPr>
          <w:p w14:paraId="45971109" w14:textId="77777777" w:rsidR="000324AD" w:rsidRPr="008151DF" w:rsidRDefault="000324AD" w:rsidP="004A6852">
            <w:pPr>
              <w:rPr>
                <w:sz w:val="6"/>
                <w:szCs w:val="6"/>
              </w:rPr>
            </w:pPr>
          </w:p>
        </w:tc>
      </w:tr>
      <w:tr w:rsidR="000324AD" w14:paraId="378F7E87" w14:textId="77777777" w:rsidTr="004A6852">
        <w:tc>
          <w:tcPr>
            <w:tcW w:w="2977" w:type="dxa"/>
            <w:vAlign w:val="center"/>
          </w:tcPr>
          <w:p w14:paraId="626E20F1" w14:textId="77777777" w:rsidR="000324AD" w:rsidRDefault="00ED6BA8" w:rsidP="004A6852">
            <w:r>
              <w:t>Role</w:t>
            </w:r>
            <w:r w:rsidR="000324AD">
              <w:t>:</w:t>
            </w:r>
          </w:p>
        </w:tc>
        <w:tc>
          <w:tcPr>
            <w:tcW w:w="8358" w:type="dxa"/>
            <w:shd w:val="clear" w:color="auto" w:fill="EDF1F9"/>
            <w:vAlign w:val="center"/>
          </w:tcPr>
          <w:p w14:paraId="35F29D76" w14:textId="77777777" w:rsidR="000324AD" w:rsidRDefault="000324AD" w:rsidP="004A6852"/>
        </w:tc>
      </w:tr>
      <w:tr w:rsidR="000324AD" w:rsidRPr="008151DF" w14:paraId="5DAF483A" w14:textId="77777777" w:rsidTr="004A6852">
        <w:tc>
          <w:tcPr>
            <w:tcW w:w="2977" w:type="dxa"/>
            <w:vAlign w:val="center"/>
          </w:tcPr>
          <w:p w14:paraId="16F5BF89" w14:textId="77777777" w:rsidR="000324AD" w:rsidRPr="007C1EE7" w:rsidRDefault="000324AD" w:rsidP="004A6852">
            <w:pPr>
              <w:rPr>
                <w:sz w:val="6"/>
                <w:szCs w:val="6"/>
              </w:rPr>
            </w:pPr>
          </w:p>
        </w:tc>
        <w:tc>
          <w:tcPr>
            <w:tcW w:w="8358" w:type="dxa"/>
            <w:vAlign w:val="center"/>
          </w:tcPr>
          <w:p w14:paraId="6CC1B0FA" w14:textId="77777777" w:rsidR="000324AD" w:rsidRPr="008151DF" w:rsidRDefault="000324AD" w:rsidP="004A6852">
            <w:pPr>
              <w:rPr>
                <w:sz w:val="6"/>
                <w:szCs w:val="6"/>
              </w:rPr>
            </w:pPr>
          </w:p>
        </w:tc>
      </w:tr>
      <w:tr w:rsidR="000324AD" w14:paraId="19842B62" w14:textId="77777777" w:rsidTr="004A6852">
        <w:tc>
          <w:tcPr>
            <w:tcW w:w="2977" w:type="dxa"/>
            <w:vAlign w:val="center"/>
          </w:tcPr>
          <w:p w14:paraId="2872B802" w14:textId="77777777" w:rsidR="000324AD" w:rsidRDefault="00ED6BA8" w:rsidP="004A6852">
            <w:r>
              <w:t>Phone no.</w:t>
            </w:r>
            <w:r w:rsidR="000324AD">
              <w:t>:</w:t>
            </w:r>
          </w:p>
        </w:tc>
        <w:tc>
          <w:tcPr>
            <w:tcW w:w="8358" w:type="dxa"/>
            <w:shd w:val="clear" w:color="auto" w:fill="EDF1F9"/>
            <w:vAlign w:val="center"/>
          </w:tcPr>
          <w:p w14:paraId="5409DD85" w14:textId="77777777" w:rsidR="000324AD" w:rsidRDefault="000324AD" w:rsidP="004A6852"/>
        </w:tc>
      </w:tr>
    </w:tbl>
    <w:p w14:paraId="7E810FEF" w14:textId="77777777" w:rsidR="000324AD" w:rsidRPr="00597FE8" w:rsidRDefault="000324AD" w:rsidP="00AC7C97">
      <w:pPr>
        <w:spacing w:after="0"/>
        <w:jc w:val="both"/>
        <w:rPr>
          <w:sz w:val="12"/>
          <w:szCs w:val="12"/>
        </w:rPr>
      </w:pPr>
    </w:p>
    <w:tbl>
      <w:tblPr>
        <w:tblStyle w:val="TableGrid"/>
        <w:tblW w:w="113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236"/>
        <w:gridCol w:w="283"/>
        <w:gridCol w:w="1466"/>
        <w:gridCol w:w="283"/>
        <w:gridCol w:w="851"/>
        <w:gridCol w:w="5234"/>
      </w:tblGrid>
      <w:tr w:rsidR="00597FE8" w14:paraId="0976786E" w14:textId="77777777" w:rsidTr="004A6852">
        <w:trPr>
          <w:trHeight w:val="441"/>
        </w:trPr>
        <w:tc>
          <w:tcPr>
            <w:tcW w:w="11330" w:type="dxa"/>
            <w:gridSpan w:val="7"/>
            <w:tcBorders>
              <w:right w:val="single" w:sz="4" w:space="0" w:color="4472C4" w:themeColor="accent1"/>
            </w:tcBorders>
            <w:shd w:val="clear" w:color="auto" w:fill="4472C4" w:themeFill="accent1"/>
            <w:vAlign w:val="center"/>
          </w:tcPr>
          <w:p w14:paraId="384D5303" w14:textId="77777777" w:rsidR="00597FE8" w:rsidRDefault="00ED6BA8" w:rsidP="004A6852">
            <w:r>
              <w:rPr>
                <w:i/>
                <w:color w:val="FFFFFF" w:themeColor="background1"/>
                <w:sz w:val="24"/>
              </w:rPr>
              <w:t>Course details</w:t>
            </w:r>
          </w:p>
        </w:tc>
      </w:tr>
      <w:tr w:rsidR="00597FE8" w14:paraId="0B1C3B6B" w14:textId="77777777" w:rsidTr="004A6852">
        <w:tc>
          <w:tcPr>
            <w:tcW w:w="2977" w:type="dxa"/>
            <w:vAlign w:val="center"/>
          </w:tcPr>
          <w:p w14:paraId="20F6BB60" w14:textId="77777777" w:rsidR="00597FE8" w:rsidRDefault="00597FE8" w:rsidP="004A6852">
            <w:bookmarkStart w:id="0" w:name="_Hlk513129006"/>
            <w:r>
              <w:t>N</w:t>
            </w:r>
            <w:r w:rsidR="00ED6BA8">
              <w:t>ame and code</w:t>
            </w:r>
            <w:r>
              <w:t>:</w:t>
            </w:r>
          </w:p>
        </w:tc>
        <w:tc>
          <w:tcPr>
            <w:tcW w:w="8353" w:type="dxa"/>
            <w:gridSpan w:val="6"/>
            <w:shd w:val="clear" w:color="auto" w:fill="EDF1F9"/>
            <w:vAlign w:val="center"/>
          </w:tcPr>
          <w:p w14:paraId="347F1A2F" w14:textId="77777777" w:rsidR="00597FE8" w:rsidRDefault="00597FE8" w:rsidP="004A6852"/>
        </w:tc>
      </w:tr>
      <w:bookmarkEnd w:id="0"/>
      <w:tr w:rsidR="00597FE8" w:rsidRPr="007C1EE7" w14:paraId="1218C3C2" w14:textId="77777777" w:rsidTr="004A6852">
        <w:tc>
          <w:tcPr>
            <w:tcW w:w="2977" w:type="dxa"/>
            <w:vAlign w:val="center"/>
          </w:tcPr>
          <w:p w14:paraId="55203024" w14:textId="77777777" w:rsidR="00597FE8" w:rsidRPr="007C1EE7" w:rsidRDefault="00597FE8" w:rsidP="004A6852">
            <w:pPr>
              <w:rPr>
                <w:sz w:val="6"/>
                <w:szCs w:val="6"/>
              </w:rPr>
            </w:pPr>
          </w:p>
        </w:tc>
        <w:tc>
          <w:tcPr>
            <w:tcW w:w="8353" w:type="dxa"/>
            <w:gridSpan w:val="6"/>
            <w:vAlign w:val="center"/>
          </w:tcPr>
          <w:p w14:paraId="4EE3BEBA" w14:textId="77777777" w:rsidR="00597FE8" w:rsidRPr="007C1EE7" w:rsidRDefault="00597FE8" w:rsidP="004A6852">
            <w:pPr>
              <w:rPr>
                <w:sz w:val="6"/>
                <w:szCs w:val="6"/>
              </w:rPr>
            </w:pPr>
          </w:p>
        </w:tc>
      </w:tr>
      <w:tr w:rsidR="00597FE8" w14:paraId="75082C69" w14:textId="77777777" w:rsidTr="004A6852">
        <w:tc>
          <w:tcPr>
            <w:tcW w:w="2977" w:type="dxa"/>
            <w:vAlign w:val="center"/>
          </w:tcPr>
          <w:p w14:paraId="5B1AA950" w14:textId="77777777" w:rsidR="00597FE8" w:rsidRDefault="00ED6BA8" w:rsidP="004A6852">
            <w:r>
              <w:t>Date</w:t>
            </w:r>
            <w:r w:rsidR="00597FE8">
              <w:t>:</w:t>
            </w:r>
          </w:p>
        </w:tc>
        <w:tc>
          <w:tcPr>
            <w:tcW w:w="8353" w:type="dxa"/>
            <w:gridSpan w:val="6"/>
            <w:shd w:val="clear" w:color="auto" w:fill="EDF1F9"/>
            <w:vAlign w:val="center"/>
          </w:tcPr>
          <w:p w14:paraId="28DE58FA" w14:textId="77777777" w:rsidR="00597FE8" w:rsidRDefault="00597FE8" w:rsidP="004A6852"/>
        </w:tc>
      </w:tr>
      <w:tr w:rsidR="00597FE8" w:rsidRPr="007C1EE7" w14:paraId="0C067255" w14:textId="77777777" w:rsidTr="004A6852">
        <w:tc>
          <w:tcPr>
            <w:tcW w:w="2977" w:type="dxa"/>
            <w:vAlign w:val="center"/>
          </w:tcPr>
          <w:p w14:paraId="559C9DD2" w14:textId="77777777" w:rsidR="00597FE8" w:rsidRPr="007C1EE7" w:rsidRDefault="00597FE8" w:rsidP="004A6852">
            <w:pPr>
              <w:rPr>
                <w:sz w:val="6"/>
                <w:szCs w:val="6"/>
              </w:rPr>
            </w:pPr>
          </w:p>
        </w:tc>
        <w:tc>
          <w:tcPr>
            <w:tcW w:w="8353" w:type="dxa"/>
            <w:gridSpan w:val="6"/>
            <w:vAlign w:val="center"/>
          </w:tcPr>
          <w:p w14:paraId="745F6DDB" w14:textId="77777777" w:rsidR="00597FE8" w:rsidRPr="007C1EE7" w:rsidRDefault="00597FE8" w:rsidP="004A6852">
            <w:pPr>
              <w:rPr>
                <w:sz w:val="6"/>
                <w:szCs w:val="6"/>
              </w:rPr>
            </w:pPr>
          </w:p>
        </w:tc>
      </w:tr>
      <w:tr w:rsidR="00597FE8" w14:paraId="1BA65494" w14:textId="77777777" w:rsidTr="004A6852">
        <w:tc>
          <w:tcPr>
            <w:tcW w:w="2977" w:type="dxa"/>
            <w:vAlign w:val="center"/>
          </w:tcPr>
          <w:p w14:paraId="6E5CDF73" w14:textId="77777777" w:rsidR="00597FE8" w:rsidRDefault="00ED6BA8" w:rsidP="004A6852">
            <w:r>
              <w:t>Form of training</w:t>
            </w:r>
            <w:r w:rsidR="00597FE8">
              <w:t>:</w:t>
            </w:r>
          </w:p>
        </w:tc>
        <w:tc>
          <w:tcPr>
            <w:tcW w:w="236" w:type="dxa"/>
            <w:tcBorders>
              <w:bottom w:val="single" w:sz="4" w:space="0" w:color="FFFFFF" w:themeColor="background1"/>
              <w:right w:val="single" w:sz="4" w:space="0" w:color="4472C4" w:themeColor="accent1"/>
            </w:tcBorders>
            <w:vAlign w:val="center"/>
          </w:tcPr>
          <w:p w14:paraId="7BF51DEF" w14:textId="77777777" w:rsidR="00597FE8" w:rsidRDefault="00597FE8" w:rsidP="004A6852"/>
        </w:tc>
        <w:tc>
          <w:tcPr>
            <w:tcW w:w="283"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vAlign w:val="center"/>
          </w:tcPr>
          <w:p w14:paraId="058A4E0B" w14:textId="77777777" w:rsidR="00597FE8" w:rsidRDefault="00597FE8" w:rsidP="004A6852"/>
        </w:tc>
        <w:tc>
          <w:tcPr>
            <w:tcW w:w="1466" w:type="dxa"/>
            <w:tcBorders>
              <w:left w:val="single" w:sz="4" w:space="0" w:color="4472C4" w:themeColor="accent1"/>
              <w:bottom w:val="single" w:sz="4" w:space="0" w:color="FFFFFF" w:themeColor="background1"/>
              <w:right w:val="single" w:sz="4" w:space="0" w:color="4472C4" w:themeColor="accent1"/>
            </w:tcBorders>
            <w:vAlign w:val="center"/>
          </w:tcPr>
          <w:p w14:paraId="25E0A4FC" w14:textId="77777777" w:rsidR="00597FE8" w:rsidRDefault="00ED6BA8" w:rsidP="004A6852">
            <w:r>
              <w:t>Classroom</w:t>
            </w:r>
          </w:p>
        </w:tc>
        <w:tc>
          <w:tcPr>
            <w:tcW w:w="283"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vAlign w:val="center"/>
          </w:tcPr>
          <w:p w14:paraId="362618BC" w14:textId="77777777" w:rsidR="00597FE8" w:rsidRDefault="00597FE8" w:rsidP="004A6852"/>
        </w:tc>
        <w:tc>
          <w:tcPr>
            <w:tcW w:w="6085" w:type="dxa"/>
            <w:gridSpan w:val="2"/>
            <w:tcBorders>
              <w:left w:val="single" w:sz="4" w:space="0" w:color="4472C4" w:themeColor="accent1"/>
            </w:tcBorders>
            <w:vAlign w:val="center"/>
          </w:tcPr>
          <w:p w14:paraId="6E8FBF2F" w14:textId="77777777" w:rsidR="00597FE8" w:rsidRDefault="00ED6BA8" w:rsidP="004A6852">
            <w:r>
              <w:t>Online</w:t>
            </w:r>
          </w:p>
        </w:tc>
      </w:tr>
      <w:tr w:rsidR="00694739" w14:paraId="548CAD1F" w14:textId="77777777" w:rsidTr="004A6852">
        <w:tc>
          <w:tcPr>
            <w:tcW w:w="11330" w:type="dxa"/>
            <w:gridSpan w:val="7"/>
            <w:tcBorders>
              <w:left w:val="single" w:sz="4" w:space="0" w:color="FFFFFF" w:themeColor="background1"/>
              <w:right w:val="single" w:sz="4" w:space="0" w:color="FFFFFF" w:themeColor="background1"/>
            </w:tcBorders>
            <w:vAlign w:val="center"/>
          </w:tcPr>
          <w:p w14:paraId="570777D3" w14:textId="77777777" w:rsidR="00694739" w:rsidRPr="00694739" w:rsidRDefault="00694739" w:rsidP="004A6852">
            <w:pPr>
              <w:rPr>
                <w:sz w:val="6"/>
                <w:szCs w:val="6"/>
              </w:rPr>
            </w:pPr>
          </w:p>
        </w:tc>
      </w:tr>
      <w:tr w:rsidR="00ED6BA8" w14:paraId="63EFA9D9" w14:textId="77777777" w:rsidTr="004A6852">
        <w:tc>
          <w:tcPr>
            <w:tcW w:w="2977" w:type="dxa"/>
            <w:vAlign w:val="center"/>
          </w:tcPr>
          <w:p w14:paraId="33DA6570" w14:textId="77777777" w:rsidR="00ED6BA8" w:rsidRDefault="00ED6BA8" w:rsidP="00ED6BA8">
            <w:r>
              <w:rPr>
                <w:rStyle w:val="tlid-translation"/>
              </w:rPr>
              <w:t>Request a preliminary knowledge survey:</w:t>
            </w:r>
          </w:p>
        </w:tc>
        <w:tc>
          <w:tcPr>
            <w:tcW w:w="236" w:type="dxa"/>
            <w:tcBorders>
              <w:right w:val="single" w:sz="4" w:space="0" w:color="4472C4" w:themeColor="accent1"/>
            </w:tcBorders>
            <w:vAlign w:val="center"/>
          </w:tcPr>
          <w:p w14:paraId="5C725819" w14:textId="77777777" w:rsidR="00ED6BA8" w:rsidRDefault="00ED6BA8" w:rsidP="00ED6BA8"/>
        </w:tc>
        <w:tc>
          <w:tcPr>
            <w:tcW w:w="283"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vAlign w:val="center"/>
          </w:tcPr>
          <w:p w14:paraId="29AA8BD4" w14:textId="77777777" w:rsidR="00ED6BA8" w:rsidRDefault="00ED6BA8" w:rsidP="00ED6BA8"/>
        </w:tc>
        <w:tc>
          <w:tcPr>
            <w:tcW w:w="1466" w:type="dxa"/>
            <w:tcBorders>
              <w:left w:val="single" w:sz="4" w:space="0" w:color="4472C4" w:themeColor="accent1"/>
              <w:right w:val="single" w:sz="4" w:space="0" w:color="4472C4" w:themeColor="accent1"/>
            </w:tcBorders>
            <w:vAlign w:val="center"/>
          </w:tcPr>
          <w:p w14:paraId="0EC30834" w14:textId="77777777" w:rsidR="00ED6BA8" w:rsidRDefault="00ED6BA8" w:rsidP="00ED6BA8">
            <w:r>
              <w:t>Yes</w:t>
            </w:r>
          </w:p>
        </w:tc>
        <w:tc>
          <w:tcPr>
            <w:tcW w:w="283"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vAlign w:val="center"/>
          </w:tcPr>
          <w:p w14:paraId="6B1E719A" w14:textId="77777777" w:rsidR="00ED6BA8" w:rsidRDefault="00ED6BA8" w:rsidP="00ED6BA8"/>
        </w:tc>
        <w:tc>
          <w:tcPr>
            <w:tcW w:w="851" w:type="dxa"/>
            <w:tcBorders>
              <w:left w:val="single" w:sz="4" w:space="0" w:color="4472C4" w:themeColor="accent1"/>
            </w:tcBorders>
            <w:vAlign w:val="center"/>
          </w:tcPr>
          <w:p w14:paraId="09F9226D" w14:textId="77777777" w:rsidR="00ED6BA8" w:rsidRDefault="00ED6BA8" w:rsidP="00ED6BA8">
            <w:r>
              <w:t>No</w:t>
            </w:r>
          </w:p>
        </w:tc>
        <w:tc>
          <w:tcPr>
            <w:tcW w:w="5234" w:type="dxa"/>
            <w:vMerge w:val="restart"/>
          </w:tcPr>
          <w:p w14:paraId="35AA5E47" w14:textId="77777777" w:rsidR="00ED6BA8" w:rsidRPr="00733453" w:rsidRDefault="00D60A20" w:rsidP="00ED6BA8">
            <w:pPr>
              <w:jc w:val="both"/>
              <w:rPr>
                <w:sz w:val="15"/>
                <w:szCs w:val="15"/>
              </w:rPr>
            </w:pPr>
            <w:r>
              <w:rPr>
                <w:sz w:val="15"/>
                <w:szCs w:val="15"/>
              </w:rPr>
              <w:t>This service is 15.000 HUF + VAT. Can be ordered until up to 10 day of the commence of the course.</w:t>
            </w:r>
          </w:p>
        </w:tc>
      </w:tr>
      <w:tr w:rsidR="00ED6BA8" w14:paraId="09F5FE99" w14:textId="77777777" w:rsidTr="00694739">
        <w:tc>
          <w:tcPr>
            <w:tcW w:w="6096" w:type="dxa"/>
            <w:gridSpan w:val="6"/>
          </w:tcPr>
          <w:p w14:paraId="7C53E4C9" w14:textId="77777777" w:rsidR="00ED6BA8" w:rsidRPr="00694739" w:rsidRDefault="00ED6BA8" w:rsidP="00ED6BA8">
            <w:pPr>
              <w:rPr>
                <w:sz w:val="6"/>
              </w:rPr>
            </w:pPr>
          </w:p>
        </w:tc>
        <w:tc>
          <w:tcPr>
            <w:tcW w:w="5234" w:type="dxa"/>
            <w:vMerge/>
            <w:vAlign w:val="center"/>
          </w:tcPr>
          <w:p w14:paraId="397CF5FF" w14:textId="77777777" w:rsidR="00ED6BA8" w:rsidRPr="00694739" w:rsidRDefault="00ED6BA8" w:rsidP="00ED6BA8">
            <w:pPr>
              <w:jc w:val="both"/>
              <w:rPr>
                <w:sz w:val="16"/>
              </w:rPr>
            </w:pPr>
          </w:p>
        </w:tc>
      </w:tr>
    </w:tbl>
    <w:p w14:paraId="3D34E795" w14:textId="77777777" w:rsidR="009225D4" w:rsidRPr="00FA6B9D" w:rsidRDefault="009225D4" w:rsidP="00AC7C97">
      <w:pPr>
        <w:spacing w:after="0"/>
        <w:jc w:val="both"/>
        <w:rPr>
          <w:sz w:val="12"/>
          <w:szCs w:val="12"/>
        </w:rPr>
      </w:pPr>
    </w:p>
    <w:tbl>
      <w:tblPr>
        <w:tblStyle w:val="TableGrid"/>
        <w:tblW w:w="113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284"/>
        <w:gridCol w:w="283"/>
        <w:gridCol w:w="1418"/>
        <w:gridCol w:w="283"/>
        <w:gridCol w:w="709"/>
        <w:gridCol w:w="567"/>
        <w:gridCol w:w="283"/>
        <w:gridCol w:w="709"/>
        <w:gridCol w:w="425"/>
        <w:gridCol w:w="236"/>
        <w:gridCol w:w="1749"/>
        <w:gridCol w:w="1407"/>
      </w:tblGrid>
      <w:tr w:rsidR="00FA6B9D" w14:paraId="2611EFE3" w14:textId="77777777" w:rsidTr="00B37A44">
        <w:trPr>
          <w:trHeight w:val="410"/>
        </w:trPr>
        <w:tc>
          <w:tcPr>
            <w:tcW w:w="11330" w:type="dxa"/>
            <w:gridSpan w:val="13"/>
            <w:tcBorders>
              <w:right w:val="single" w:sz="4" w:space="0" w:color="4472C4" w:themeColor="accent1"/>
            </w:tcBorders>
            <w:shd w:val="clear" w:color="auto" w:fill="4472C4" w:themeFill="accent1"/>
            <w:vAlign w:val="center"/>
          </w:tcPr>
          <w:p w14:paraId="31A51B38" w14:textId="77777777" w:rsidR="00FA6B9D" w:rsidRDefault="00ED6BA8" w:rsidP="004A6852">
            <w:r>
              <w:rPr>
                <w:i/>
                <w:color w:val="FFFFFF" w:themeColor="background1"/>
                <w:sz w:val="24"/>
              </w:rPr>
              <w:t>Payment details</w:t>
            </w:r>
          </w:p>
        </w:tc>
      </w:tr>
      <w:tr w:rsidR="00496584" w14:paraId="7E1609CA" w14:textId="77777777" w:rsidTr="00496584">
        <w:tc>
          <w:tcPr>
            <w:tcW w:w="2977" w:type="dxa"/>
            <w:vAlign w:val="center"/>
          </w:tcPr>
          <w:p w14:paraId="192CA851" w14:textId="77777777" w:rsidR="00496584" w:rsidRDefault="00D60A20" w:rsidP="00496584">
            <w:r>
              <w:t>Course fee:</w:t>
            </w:r>
          </w:p>
        </w:tc>
        <w:tc>
          <w:tcPr>
            <w:tcW w:w="2977" w:type="dxa"/>
            <w:gridSpan w:val="5"/>
            <w:shd w:val="clear" w:color="auto" w:fill="EDF1F9"/>
            <w:vAlign w:val="center"/>
          </w:tcPr>
          <w:p w14:paraId="6141DE86" w14:textId="77777777" w:rsidR="00496584" w:rsidRDefault="00496584" w:rsidP="00496584"/>
        </w:tc>
        <w:tc>
          <w:tcPr>
            <w:tcW w:w="5376" w:type="dxa"/>
            <w:gridSpan w:val="7"/>
            <w:shd w:val="clear" w:color="auto" w:fill="auto"/>
            <w:vAlign w:val="center"/>
          </w:tcPr>
          <w:p w14:paraId="3702B63D" w14:textId="77777777" w:rsidR="00496584" w:rsidRDefault="00D60A20" w:rsidP="00496584">
            <w:r>
              <w:t xml:space="preserve">HUF </w:t>
            </w:r>
            <w:r w:rsidR="00496584">
              <w:t xml:space="preserve">+ </w:t>
            </w:r>
            <w:r>
              <w:t>VAT</w:t>
            </w:r>
          </w:p>
        </w:tc>
      </w:tr>
      <w:tr w:rsidR="00496584" w14:paraId="5F060584" w14:textId="77777777" w:rsidTr="00120744">
        <w:tc>
          <w:tcPr>
            <w:tcW w:w="11330" w:type="dxa"/>
            <w:gridSpan w:val="13"/>
            <w:vAlign w:val="center"/>
          </w:tcPr>
          <w:p w14:paraId="2E827D19" w14:textId="77777777" w:rsidR="00496584" w:rsidRPr="00496584" w:rsidRDefault="00496584" w:rsidP="001C552C">
            <w:pPr>
              <w:ind w:left="5274"/>
              <w:rPr>
                <w:sz w:val="6"/>
                <w:szCs w:val="6"/>
              </w:rPr>
            </w:pPr>
          </w:p>
        </w:tc>
      </w:tr>
      <w:tr w:rsidR="00D60A20" w14:paraId="0D3CB0BD" w14:textId="77777777" w:rsidTr="00DB53DD">
        <w:tc>
          <w:tcPr>
            <w:tcW w:w="2977" w:type="dxa"/>
            <w:vAlign w:val="center"/>
          </w:tcPr>
          <w:p w14:paraId="050E8634" w14:textId="77777777" w:rsidR="00D60A20" w:rsidRDefault="00D60A20" w:rsidP="00D60A20">
            <w:r>
              <w:t>Form of payment:</w:t>
            </w:r>
          </w:p>
        </w:tc>
        <w:tc>
          <w:tcPr>
            <w:tcW w:w="284" w:type="dxa"/>
            <w:tcBorders>
              <w:right w:val="single" w:sz="4" w:space="0" w:color="4472C4" w:themeColor="accent1"/>
            </w:tcBorders>
            <w:vAlign w:val="center"/>
          </w:tcPr>
          <w:p w14:paraId="193F25ED" w14:textId="77777777" w:rsidR="00D60A20" w:rsidRPr="00C05F41" w:rsidRDefault="00D60A20" w:rsidP="00D60A20">
            <w:pPr>
              <w:rPr>
                <w:sz w:val="18"/>
              </w:rPr>
            </w:pPr>
          </w:p>
        </w:tc>
        <w:tc>
          <w:tcPr>
            <w:tcW w:w="283"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vAlign w:val="center"/>
          </w:tcPr>
          <w:p w14:paraId="269EAEF2" w14:textId="77777777" w:rsidR="00D60A20" w:rsidRDefault="00D60A20" w:rsidP="00D60A20"/>
        </w:tc>
        <w:tc>
          <w:tcPr>
            <w:tcW w:w="1418" w:type="dxa"/>
            <w:tcBorders>
              <w:left w:val="single" w:sz="4" w:space="0" w:color="4472C4" w:themeColor="accent1"/>
              <w:right w:val="single" w:sz="4" w:space="0" w:color="4472C4" w:themeColor="accent1"/>
            </w:tcBorders>
            <w:vAlign w:val="center"/>
          </w:tcPr>
          <w:p w14:paraId="30AA3615" w14:textId="77777777" w:rsidR="00D60A20" w:rsidRDefault="00D60A20" w:rsidP="00D60A20">
            <w:r>
              <w:t>Cash</w:t>
            </w:r>
          </w:p>
        </w:tc>
        <w:tc>
          <w:tcPr>
            <w:tcW w:w="283"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vAlign w:val="center"/>
          </w:tcPr>
          <w:p w14:paraId="0CE99800" w14:textId="77777777" w:rsidR="00D60A20" w:rsidRDefault="00D60A20" w:rsidP="00D60A20"/>
        </w:tc>
        <w:tc>
          <w:tcPr>
            <w:tcW w:w="1276" w:type="dxa"/>
            <w:gridSpan w:val="2"/>
            <w:tcBorders>
              <w:left w:val="single" w:sz="4" w:space="0" w:color="4472C4" w:themeColor="accent1"/>
              <w:right w:val="single" w:sz="4" w:space="0" w:color="4472C4" w:themeColor="accent1"/>
            </w:tcBorders>
            <w:vAlign w:val="center"/>
          </w:tcPr>
          <w:p w14:paraId="7878FFB4" w14:textId="77777777" w:rsidR="00D60A20" w:rsidRDefault="00D60A20" w:rsidP="00D60A20">
            <w:r>
              <w:t>Transfer</w:t>
            </w:r>
          </w:p>
        </w:tc>
        <w:tc>
          <w:tcPr>
            <w:tcW w:w="283"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vAlign w:val="center"/>
          </w:tcPr>
          <w:p w14:paraId="54F69613" w14:textId="77777777" w:rsidR="00D60A20" w:rsidRDefault="00D60A20" w:rsidP="00D60A20"/>
        </w:tc>
        <w:tc>
          <w:tcPr>
            <w:tcW w:w="1134" w:type="dxa"/>
            <w:gridSpan w:val="2"/>
            <w:tcBorders>
              <w:left w:val="single" w:sz="4" w:space="0" w:color="4472C4" w:themeColor="accent1"/>
              <w:right w:val="single" w:sz="4" w:space="0" w:color="4472C4" w:themeColor="accent1"/>
            </w:tcBorders>
            <w:vAlign w:val="center"/>
          </w:tcPr>
          <w:p w14:paraId="12E83025" w14:textId="77777777" w:rsidR="00D60A20" w:rsidRDefault="00D60A20" w:rsidP="00D60A20">
            <w:r>
              <w:t>SzirTicket</w:t>
            </w:r>
          </w:p>
        </w:tc>
        <w:tc>
          <w:tcPr>
            <w:tcW w:w="236"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vAlign w:val="center"/>
          </w:tcPr>
          <w:p w14:paraId="708BBBBA" w14:textId="77777777" w:rsidR="00D60A20" w:rsidRDefault="00D60A20" w:rsidP="00D60A20"/>
        </w:tc>
        <w:tc>
          <w:tcPr>
            <w:tcW w:w="1749" w:type="dxa"/>
            <w:tcBorders>
              <w:left w:val="single" w:sz="4" w:space="0" w:color="4472C4" w:themeColor="accent1"/>
            </w:tcBorders>
            <w:vAlign w:val="center"/>
          </w:tcPr>
          <w:p w14:paraId="3BADC8EE" w14:textId="77777777" w:rsidR="00D60A20" w:rsidRDefault="00D60A20" w:rsidP="00D60A20">
            <w:r>
              <w:t>MS SA Voucher:</w:t>
            </w:r>
          </w:p>
        </w:tc>
        <w:tc>
          <w:tcPr>
            <w:tcW w:w="1407" w:type="dxa"/>
            <w:shd w:val="clear" w:color="auto" w:fill="EDF1F9"/>
            <w:vAlign w:val="center"/>
          </w:tcPr>
          <w:p w14:paraId="15021DC4" w14:textId="77777777" w:rsidR="00D60A20" w:rsidRDefault="00D60A20" w:rsidP="00D60A20"/>
        </w:tc>
      </w:tr>
      <w:tr w:rsidR="00FA6B9D" w14:paraId="092A3F21" w14:textId="77777777" w:rsidTr="004A6852">
        <w:tc>
          <w:tcPr>
            <w:tcW w:w="2977" w:type="dxa"/>
            <w:vAlign w:val="center"/>
          </w:tcPr>
          <w:p w14:paraId="6C54EF8A" w14:textId="77777777" w:rsidR="00FA6B9D" w:rsidRPr="007C1EE7" w:rsidRDefault="00FA6B9D" w:rsidP="004A6852">
            <w:pPr>
              <w:rPr>
                <w:sz w:val="6"/>
                <w:szCs w:val="6"/>
              </w:rPr>
            </w:pPr>
          </w:p>
        </w:tc>
        <w:tc>
          <w:tcPr>
            <w:tcW w:w="8353" w:type="dxa"/>
            <w:gridSpan w:val="12"/>
            <w:vAlign w:val="center"/>
          </w:tcPr>
          <w:p w14:paraId="117679C5" w14:textId="77777777" w:rsidR="00FA6B9D" w:rsidRPr="007C1EE7" w:rsidRDefault="00FA6B9D" w:rsidP="004A6852">
            <w:pPr>
              <w:rPr>
                <w:sz w:val="6"/>
                <w:szCs w:val="6"/>
              </w:rPr>
            </w:pPr>
          </w:p>
        </w:tc>
      </w:tr>
      <w:tr w:rsidR="00D60A20" w14:paraId="18887471" w14:textId="77777777" w:rsidTr="00D37DD1">
        <w:tc>
          <w:tcPr>
            <w:tcW w:w="2977" w:type="dxa"/>
            <w:vAlign w:val="center"/>
          </w:tcPr>
          <w:p w14:paraId="34C4902F" w14:textId="77777777" w:rsidR="00D60A20" w:rsidRDefault="00D60A20" w:rsidP="00D60A20">
            <w:r>
              <w:t>Tender/other discount:</w:t>
            </w:r>
          </w:p>
        </w:tc>
        <w:tc>
          <w:tcPr>
            <w:tcW w:w="284" w:type="dxa"/>
            <w:tcBorders>
              <w:right w:val="single" w:sz="4" w:space="0" w:color="4472C4" w:themeColor="accent1"/>
            </w:tcBorders>
            <w:vAlign w:val="center"/>
          </w:tcPr>
          <w:p w14:paraId="73DC2194" w14:textId="77777777" w:rsidR="00D60A20" w:rsidRDefault="00D60A20" w:rsidP="00D60A20"/>
        </w:tc>
        <w:tc>
          <w:tcPr>
            <w:tcW w:w="283"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vAlign w:val="center"/>
          </w:tcPr>
          <w:p w14:paraId="5F01280B" w14:textId="77777777" w:rsidR="00D60A20" w:rsidRDefault="00D60A20" w:rsidP="00D60A20"/>
        </w:tc>
        <w:tc>
          <w:tcPr>
            <w:tcW w:w="1418" w:type="dxa"/>
            <w:tcBorders>
              <w:left w:val="single" w:sz="4" w:space="0" w:color="4472C4" w:themeColor="accent1"/>
              <w:right w:val="single" w:sz="4" w:space="0" w:color="4472C4" w:themeColor="accent1"/>
            </w:tcBorders>
            <w:vAlign w:val="center"/>
          </w:tcPr>
          <w:p w14:paraId="4A6A22CF" w14:textId="77777777" w:rsidR="00D60A20" w:rsidRDefault="00D60A20" w:rsidP="00D60A20">
            <w:r>
              <w:t>Yes</w:t>
            </w:r>
          </w:p>
        </w:tc>
        <w:tc>
          <w:tcPr>
            <w:tcW w:w="283"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vAlign w:val="center"/>
          </w:tcPr>
          <w:p w14:paraId="64C63FDB" w14:textId="77777777" w:rsidR="00D60A20" w:rsidRDefault="00D60A20" w:rsidP="00D60A20"/>
        </w:tc>
        <w:tc>
          <w:tcPr>
            <w:tcW w:w="1276" w:type="dxa"/>
            <w:gridSpan w:val="2"/>
            <w:tcBorders>
              <w:left w:val="single" w:sz="4" w:space="0" w:color="4472C4" w:themeColor="accent1"/>
            </w:tcBorders>
            <w:vAlign w:val="center"/>
          </w:tcPr>
          <w:p w14:paraId="248C9A8A" w14:textId="77777777" w:rsidR="00D60A20" w:rsidRDefault="00D60A20" w:rsidP="00D60A20">
            <w:r>
              <w:t>No</w:t>
            </w:r>
          </w:p>
        </w:tc>
        <w:tc>
          <w:tcPr>
            <w:tcW w:w="1417" w:type="dxa"/>
            <w:gridSpan w:val="3"/>
            <w:vAlign w:val="center"/>
          </w:tcPr>
          <w:p w14:paraId="41115BC7" w14:textId="77777777" w:rsidR="00D60A20" w:rsidRDefault="000A20FB" w:rsidP="00D60A20">
            <w:r>
              <w:t>Type</w:t>
            </w:r>
            <w:r w:rsidR="00D60A20">
              <w:t>:</w:t>
            </w:r>
          </w:p>
        </w:tc>
        <w:tc>
          <w:tcPr>
            <w:tcW w:w="3392" w:type="dxa"/>
            <w:gridSpan w:val="3"/>
            <w:shd w:val="clear" w:color="auto" w:fill="EDF1F9"/>
            <w:vAlign w:val="center"/>
          </w:tcPr>
          <w:p w14:paraId="51FAAB3F" w14:textId="77777777" w:rsidR="00D60A20" w:rsidRDefault="00D60A20" w:rsidP="00D60A20"/>
        </w:tc>
      </w:tr>
      <w:tr w:rsidR="00FA6B9D" w14:paraId="175F693B" w14:textId="77777777" w:rsidTr="004A6852">
        <w:tc>
          <w:tcPr>
            <w:tcW w:w="2977" w:type="dxa"/>
            <w:vAlign w:val="center"/>
          </w:tcPr>
          <w:p w14:paraId="45E7E3C0" w14:textId="77777777" w:rsidR="00FA6B9D" w:rsidRPr="007C1EE7" w:rsidRDefault="00FA6B9D" w:rsidP="004A6852">
            <w:pPr>
              <w:rPr>
                <w:sz w:val="6"/>
                <w:szCs w:val="6"/>
              </w:rPr>
            </w:pPr>
          </w:p>
        </w:tc>
        <w:tc>
          <w:tcPr>
            <w:tcW w:w="8353" w:type="dxa"/>
            <w:gridSpan w:val="12"/>
            <w:vAlign w:val="center"/>
          </w:tcPr>
          <w:p w14:paraId="6C190846" w14:textId="77777777" w:rsidR="00FA6B9D" w:rsidRPr="007C1EE7" w:rsidRDefault="00FA6B9D" w:rsidP="004A6852">
            <w:pPr>
              <w:rPr>
                <w:sz w:val="6"/>
                <w:szCs w:val="6"/>
              </w:rPr>
            </w:pPr>
          </w:p>
        </w:tc>
      </w:tr>
      <w:tr w:rsidR="00D60A20" w14:paraId="6E972286" w14:textId="77777777" w:rsidTr="004A6852">
        <w:trPr>
          <w:trHeight w:val="243"/>
        </w:trPr>
        <w:tc>
          <w:tcPr>
            <w:tcW w:w="2977" w:type="dxa"/>
            <w:vAlign w:val="center"/>
          </w:tcPr>
          <w:p w14:paraId="4254C364" w14:textId="77777777" w:rsidR="00D60A20" w:rsidRDefault="00D60A20" w:rsidP="00D60A20">
            <w:r>
              <w:t>Catering service:</w:t>
            </w:r>
          </w:p>
        </w:tc>
        <w:tc>
          <w:tcPr>
            <w:tcW w:w="284" w:type="dxa"/>
            <w:tcBorders>
              <w:right w:val="single" w:sz="4" w:space="0" w:color="4472C4" w:themeColor="accent1"/>
            </w:tcBorders>
            <w:vAlign w:val="center"/>
          </w:tcPr>
          <w:p w14:paraId="48D8ADB1" w14:textId="77777777" w:rsidR="00D60A20" w:rsidRDefault="00D60A20" w:rsidP="00D60A20"/>
        </w:tc>
        <w:tc>
          <w:tcPr>
            <w:tcW w:w="283"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vAlign w:val="center"/>
          </w:tcPr>
          <w:p w14:paraId="3B8C3B63" w14:textId="77777777" w:rsidR="00D60A20" w:rsidRDefault="00D60A20" w:rsidP="00D60A20"/>
        </w:tc>
        <w:tc>
          <w:tcPr>
            <w:tcW w:w="1418" w:type="dxa"/>
            <w:tcBorders>
              <w:left w:val="single" w:sz="4" w:space="0" w:color="4472C4" w:themeColor="accent1"/>
              <w:right w:val="single" w:sz="4" w:space="0" w:color="4472C4" w:themeColor="accent1"/>
            </w:tcBorders>
            <w:vAlign w:val="center"/>
          </w:tcPr>
          <w:p w14:paraId="0DCF27E0" w14:textId="77777777" w:rsidR="00D60A20" w:rsidRDefault="00D60A20" w:rsidP="00D60A20">
            <w:r>
              <w:t>Buffet</w:t>
            </w:r>
          </w:p>
        </w:tc>
        <w:tc>
          <w:tcPr>
            <w:tcW w:w="283"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vAlign w:val="center"/>
          </w:tcPr>
          <w:p w14:paraId="5F3966DC" w14:textId="77777777" w:rsidR="00D60A20" w:rsidRDefault="00D60A20" w:rsidP="00D60A20"/>
        </w:tc>
        <w:tc>
          <w:tcPr>
            <w:tcW w:w="2268" w:type="dxa"/>
            <w:gridSpan w:val="4"/>
            <w:tcBorders>
              <w:left w:val="single" w:sz="4" w:space="0" w:color="4472C4" w:themeColor="accent1"/>
            </w:tcBorders>
            <w:vAlign w:val="center"/>
          </w:tcPr>
          <w:p w14:paraId="382BDF63" w14:textId="77777777" w:rsidR="00D60A20" w:rsidRDefault="00D60A20" w:rsidP="00D60A20">
            <w:r>
              <w:t>Lunch</w:t>
            </w:r>
          </w:p>
        </w:tc>
        <w:tc>
          <w:tcPr>
            <w:tcW w:w="3817" w:type="dxa"/>
            <w:gridSpan w:val="4"/>
            <w:vMerge w:val="restart"/>
            <w:vAlign w:val="center"/>
          </w:tcPr>
          <w:p w14:paraId="0625AE2A" w14:textId="77777777" w:rsidR="00D60A20" w:rsidRPr="00A45E0D" w:rsidRDefault="00D60A20" w:rsidP="00D60A20">
            <w:pPr>
              <w:jc w:val="both"/>
              <w:rPr>
                <w:sz w:val="15"/>
                <w:szCs w:val="15"/>
              </w:rPr>
            </w:pPr>
            <w:r>
              <w:rPr>
                <w:sz w:val="15"/>
                <w:szCs w:val="15"/>
              </w:rPr>
              <w:t>Catering service fee is not included in the price. Please see the GTC for details.</w:t>
            </w:r>
          </w:p>
        </w:tc>
      </w:tr>
      <w:tr w:rsidR="0039789E" w:rsidRPr="007C1EE7" w14:paraId="45DAE1DF" w14:textId="77777777" w:rsidTr="004A6852">
        <w:trPr>
          <w:trHeight w:val="70"/>
        </w:trPr>
        <w:tc>
          <w:tcPr>
            <w:tcW w:w="7513" w:type="dxa"/>
            <w:gridSpan w:val="9"/>
            <w:vAlign w:val="center"/>
          </w:tcPr>
          <w:p w14:paraId="37146165" w14:textId="77777777" w:rsidR="0039789E" w:rsidRPr="007C1EE7" w:rsidRDefault="0039789E" w:rsidP="004A6852">
            <w:pPr>
              <w:rPr>
                <w:sz w:val="6"/>
                <w:szCs w:val="6"/>
              </w:rPr>
            </w:pPr>
          </w:p>
        </w:tc>
        <w:tc>
          <w:tcPr>
            <w:tcW w:w="3817" w:type="dxa"/>
            <w:gridSpan w:val="4"/>
            <w:vMerge/>
            <w:vAlign w:val="center"/>
          </w:tcPr>
          <w:p w14:paraId="23E93D21" w14:textId="77777777" w:rsidR="0039789E" w:rsidRPr="007C1EE7" w:rsidRDefault="0039789E" w:rsidP="004A6852">
            <w:pPr>
              <w:rPr>
                <w:sz w:val="6"/>
                <w:szCs w:val="6"/>
              </w:rPr>
            </w:pPr>
          </w:p>
        </w:tc>
      </w:tr>
      <w:tr w:rsidR="00FA6B9D" w:rsidRPr="007C1EE7" w14:paraId="3B0A6071" w14:textId="77777777" w:rsidTr="004A6852">
        <w:tc>
          <w:tcPr>
            <w:tcW w:w="2977" w:type="dxa"/>
            <w:vAlign w:val="center"/>
          </w:tcPr>
          <w:p w14:paraId="7917FB67" w14:textId="77777777" w:rsidR="00FA6B9D" w:rsidRPr="007C1EE7" w:rsidRDefault="00FA6B9D" w:rsidP="004A6852">
            <w:pPr>
              <w:rPr>
                <w:sz w:val="6"/>
                <w:szCs w:val="6"/>
              </w:rPr>
            </w:pPr>
          </w:p>
        </w:tc>
        <w:tc>
          <w:tcPr>
            <w:tcW w:w="8353" w:type="dxa"/>
            <w:gridSpan w:val="12"/>
            <w:vAlign w:val="center"/>
          </w:tcPr>
          <w:p w14:paraId="2814A4FE" w14:textId="77777777" w:rsidR="00FA6B9D" w:rsidRPr="007C1EE7" w:rsidRDefault="00FA6B9D" w:rsidP="004A6852">
            <w:pPr>
              <w:rPr>
                <w:sz w:val="6"/>
                <w:szCs w:val="6"/>
              </w:rPr>
            </w:pPr>
          </w:p>
        </w:tc>
      </w:tr>
      <w:tr w:rsidR="00D60A20" w14:paraId="0270DD4E" w14:textId="77777777" w:rsidTr="004A6852">
        <w:trPr>
          <w:trHeight w:val="80"/>
        </w:trPr>
        <w:tc>
          <w:tcPr>
            <w:tcW w:w="2977" w:type="dxa"/>
            <w:vAlign w:val="center"/>
          </w:tcPr>
          <w:p w14:paraId="1822A36C" w14:textId="77777777" w:rsidR="00D60A20" w:rsidRDefault="00D60A20" w:rsidP="00D60A20">
            <w:r>
              <w:t>Payment deadline:</w:t>
            </w:r>
          </w:p>
        </w:tc>
        <w:tc>
          <w:tcPr>
            <w:tcW w:w="284" w:type="dxa"/>
            <w:tcBorders>
              <w:right w:val="single" w:sz="4" w:space="0" w:color="4472C4" w:themeColor="accent1"/>
            </w:tcBorders>
            <w:vAlign w:val="center"/>
          </w:tcPr>
          <w:p w14:paraId="03E42DF2" w14:textId="77777777" w:rsidR="00D60A20" w:rsidRDefault="00D60A20" w:rsidP="00D60A20"/>
        </w:tc>
        <w:tc>
          <w:tcPr>
            <w:tcW w:w="283"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vAlign w:val="center"/>
          </w:tcPr>
          <w:p w14:paraId="63C349DF" w14:textId="77777777" w:rsidR="00D60A20" w:rsidRDefault="00D60A20" w:rsidP="00D60A20"/>
        </w:tc>
        <w:tc>
          <w:tcPr>
            <w:tcW w:w="1418" w:type="dxa"/>
            <w:tcBorders>
              <w:left w:val="single" w:sz="4" w:space="0" w:color="4472C4" w:themeColor="accent1"/>
              <w:right w:val="single" w:sz="4" w:space="0" w:color="4472C4" w:themeColor="accent1"/>
            </w:tcBorders>
            <w:vAlign w:val="center"/>
          </w:tcPr>
          <w:p w14:paraId="55F5C940" w14:textId="77777777" w:rsidR="00D60A20" w:rsidRDefault="00D60A20" w:rsidP="00D60A20">
            <w:r>
              <w:t>8 days</w:t>
            </w:r>
          </w:p>
        </w:tc>
        <w:tc>
          <w:tcPr>
            <w:tcW w:w="283"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vAlign w:val="center"/>
          </w:tcPr>
          <w:p w14:paraId="513682E7" w14:textId="77777777" w:rsidR="00D60A20" w:rsidRDefault="00D60A20" w:rsidP="00D60A20"/>
        </w:tc>
        <w:tc>
          <w:tcPr>
            <w:tcW w:w="1276" w:type="dxa"/>
            <w:gridSpan w:val="2"/>
            <w:tcBorders>
              <w:left w:val="single" w:sz="4" w:space="0" w:color="4472C4" w:themeColor="accent1"/>
              <w:right w:val="single" w:sz="4" w:space="0" w:color="4472C4" w:themeColor="accent1"/>
            </w:tcBorders>
            <w:vAlign w:val="center"/>
          </w:tcPr>
          <w:p w14:paraId="3348ABEA" w14:textId="77777777" w:rsidR="00D60A20" w:rsidRDefault="00D60A20" w:rsidP="00D60A20">
            <w:r>
              <w:t>15 days</w:t>
            </w:r>
          </w:p>
        </w:tc>
        <w:tc>
          <w:tcPr>
            <w:tcW w:w="283"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vAlign w:val="center"/>
          </w:tcPr>
          <w:p w14:paraId="05F7FB3D" w14:textId="77777777" w:rsidR="00D60A20" w:rsidRDefault="00D60A20" w:rsidP="00D60A20"/>
        </w:tc>
        <w:tc>
          <w:tcPr>
            <w:tcW w:w="1134" w:type="dxa"/>
            <w:gridSpan w:val="2"/>
            <w:tcBorders>
              <w:left w:val="single" w:sz="4" w:space="0" w:color="4472C4" w:themeColor="accent1"/>
            </w:tcBorders>
            <w:vAlign w:val="center"/>
          </w:tcPr>
          <w:p w14:paraId="156E14BA" w14:textId="77777777" w:rsidR="00D60A20" w:rsidRDefault="00D60A20" w:rsidP="00D60A20">
            <w:r>
              <w:t>30 days</w:t>
            </w:r>
          </w:p>
        </w:tc>
        <w:tc>
          <w:tcPr>
            <w:tcW w:w="3392" w:type="dxa"/>
            <w:gridSpan w:val="3"/>
            <w:vMerge w:val="restart"/>
            <w:vAlign w:val="center"/>
          </w:tcPr>
          <w:p w14:paraId="3B1DD493" w14:textId="77777777" w:rsidR="00D60A20" w:rsidRPr="00EB3094" w:rsidRDefault="00D60A20" w:rsidP="00D60A20">
            <w:pPr>
              <w:jc w:val="both"/>
              <w:rPr>
                <w:sz w:val="15"/>
                <w:szCs w:val="15"/>
              </w:rPr>
            </w:pPr>
            <w:r>
              <w:rPr>
                <w:sz w:val="15"/>
                <w:szCs w:val="15"/>
              </w:rPr>
              <w:t>Please choose from these options, or the payment method described in the GTC will apply.</w:t>
            </w:r>
          </w:p>
        </w:tc>
      </w:tr>
      <w:tr w:rsidR="00EB3094" w14:paraId="11FB0753" w14:textId="77777777" w:rsidTr="004A6852">
        <w:tc>
          <w:tcPr>
            <w:tcW w:w="7938" w:type="dxa"/>
            <w:gridSpan w:val="10"/>
            <w:vAlign w:val="center"/>
          </w:tcPr>
          <w:p w14:paraId="3EE69AE7" w14:textId="77777777" w:rsidR="00EB3094" w:rsidRPr="00EB3094" w:rsidRDefault="00EB3094" w:rsidP="004A6852">
            <w:pPr>
              <w:rPr>
                <w:sz w:val="6"/>
                <w:szCs w:val="6"/>
              </w:rPr>
            </w:pPr>
          </w:p>
        </w:tc>
        <w:tc>
          <w:tcPr>
            <w:tcW w:w="3392" w:type="dxa"/>
            <w:gridSpan w:val="3"/>
            <w:vMerge/>
            <w:vAlign w:val="center"/>
          </w:tcPr>
          <w:p w14:paraId="2FD17826" w14:textId="77777777" w:rsidR="00EB3094" w:rsidRPr="00EB3094" w:rsidRDefault="00EB3094" w:rsidP="004A6852">
            <w:pPr>
              <w:rPr>
                <w:sz w:val="6"/>
                <w:szCs w:val="6"/>
              </w:rPr>
            </w:pPr>
          </w:p>
        </w:tc>
      </w:tr>
      <w:tr w:rsidR="00C05F41" w14:paraId="5A76FFC1" w14:textId="77777777" w:rsidTr="004A6852">
        <w:tc>
          <w:tcPr>
            <w:tcW w:w="11330" w:type="dxa"/>
            <w:gridSpan w:val="13"/>
            <w:vAlign w:val="center"/>
          </w:tcPr>
          <w:p w14:paraId="6654B37F" w14:textId="77777777" w:rsidR="00C05F41" w:rsidRPr="00C05F41" w:rsidRDefault="00C05F41" w:rsidP="004A6852">
            <w:pPr>
              <w:rPr>
                <w:sz w:val="6"/>
                <w:szCs w:val="6"/>
              </w:rPr>
            </w:pPr>
          </w:p>
        </w:tc>
      </w:tr>
      <w:tr w:rsidR="00D60A20" w14:paraId="71C35745" w14:textId="77777777" w:rsidTr="00744F97">
        <w:tc>
          <w:tcPr>
            <w:tcW w:w="2977" w:type="dxa"/>
            <w:vAlign w:val="center"/>
          </w:tcPr>
          <w:p w14:paraId="223E692E" w14:textId="77777777" w:rsidR="00D60A20" w:rsidRPr="00C05F41" w:rsidRDefault="00D60A20" w:rsidP="00D60A20">
            <w:pPr>
              <w:rPr>
                <w:szCs w:val="6"/>
              </w:rPr>
            </w:pPr>
            <w:r>
              <w:rPr>
                <w:szCs w:val="6"/>
              </w:rPr>
              <w:t>Use of interior car park</w:t>
            </w:r>
            <w:r w:rsidRPr="00C05F41">
              <w:rPr>
                <w:szCs w:val="6"/>
              </w:rPr>
              <w:t>:</w:t>
            </w:r>
          </w:p>
        </w:tc>
        <w:tc>
          <w:tcPr>
            <w:tcW w:w="284" w:type="dxa"/>
            <w:tcBorders>
              <w:right w:val="single" w:sz="4" w:space="0" w:color="4472C4" w:themeColor="accent1"/>
            </w:tcBorders>
            <w:vAlign w:val="center"/>
          </w:tcPr>
          <w:p w14:paraId="4F55C9ED" w14:textId="77777777" w:rsidR="00D60A20" w:rsidRDefault="00D60A20" w:rsidP="00D60A20"/>
        </w:tc>
        <w:tc>
          <w:tcPr>
            <w:tcW w:w="283"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vAlign w:val="center"/>
          </w:tcPr>
          <w:p w14:paraId="29305620" w14:textId="77777777" w:rsidR="00D60A20" w:rsidRDefault="00D60A20" w:rsidP="00D60A20"/>
        </w:tc>
        <w:tc>
          <w:tcPr>
            <w:tcW w:w="1418" w:type="dxa"/>
            <w:tcBorders>
              <w:left w:val="single" w:sz="4" w:space="0" w:color="4472C4" w:themeColor="accent1"/>
              <w:right w:val="single" w:sz="4" w:space="0" w:color="4472C4" w:themeColor="accent1"/>
            </w:tcBorders>
            <w:vAlign w:val="center"/>
          </w:tcPr>
          <w:p w14:paraId="3E64D8F9" w14:textId="77777777" w:rsidR="00D60A20" w:rsidRDefault="00D60A20" w:rsidP="00D60A20">
            <w:r>
              <w:t>Yes</w:t>
            </w:r>
          </w:p>
        </w:tc>
        <w:tc>
          <w:tcPr>
            <w:tcW w:w="283"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vAlign w:val="center"/>
          </w:tcPr>
          <w:p w14:paraId="3DE4B002" w14:textId="77777777" w:rsidR="00D60A20" w:rsidRDefault="00D60A20" w:rsidP="00D60A20"/>
        </w:tc>
        <w:tc>
          <w:tcPr>
            <w:tcW w:w="1276" w:type="dxa"/>
            <w:gridSpan w:val="2"/>
            <w:tcBorders>
              <w:left w:val="single" w:sz="4" w:space="0" w:color="4472C4" w:themeColor="accent1"/>
            </w:tcBorders>
            <w:vAlign w:val="center"/>
          </w:tcPr>
          <w:p w14:paraId="0941179E" w14:textId="77777777" w:rsidR="00D60A20" w:rsidRDefault="00D60A20" w:rsidP="00D60A20">
            <w:r>
              <w:t>No</w:t>
            </w:r>
          </w:p>
        </w:tc>
        <w:tc>
          <w:tcPr>
            <w:tcW w:w="1417" w:type="dxa"/>
            <w:gridSpan w:val="3"/>
            <w:shd w:val="clear" w:color="auto" w:fill="EDF1F9"/>
            <w:vAlign w:val="center"/>
          </w:tcPr>
          <w:p w14:paraId="2133C88A" w14:textId="77777777" w:rsidR="00D60A20" w:rsidRDefault="00D60A20" w:rsidP="00D60A20"/>
        </w:tc>
        <w:tc>
          <w:tcPr>
            <w:tcW w:w="3392" w:type="dxa"/>
            <w:gridSpan w:val="3"/>
            <w:vMerge w:val="restart"/>
            <w:vAlign w:val="center"/>
          </w:tcPr>
          <w:p w14:paraId="5AA11C31" w14:textId="77777777" w:rsidR="00D60A20" w:rsidRDefault="00D60A20" w:rsidP="00D60A20">
            <w:pPr>
              <w:jc w:val="both"/>
            </w:pPr>
            <w:r>
              <w:rPr>
                <w:sz w:val="15"/>
                <w:szCs w:val="15"/>
              </w:rPr>
              <w:t>Parking is free of charge, but it is on first come first serve order.</w:t>
            </w:r>
          </w:p>
        </w:tc>
      </w:tr>
      <w:tr w:rsidR="00534991" w14:paraId="75FE6E83" w14:textId="77777777" w:rsidTr="00534991">
        <w:tc>
          <w:tcPr>
            <w:tcW w:w="7938" w:type="dxa"/>
            <w:gridSpan w:val="10"/>
          </w:tcPr>
          <w:p w14:paraId="6DF7D93D" w14:textId="77777777" w:rsidR="00534991" w:rsidRPr="00534991" w:rsidRDefault="00534991" w:rsidP="00C05F41">
            <w:pPr>
              <w:jc w:val="both"/>
              <w:rPr>
                <w:sz w:val="6"/>
                <w:szCs w:val="6"/>
              </w:rPr>
            </w:pPr>
          </w:p>
        </w:tc>
        <w:tc>
          <w:tcPr>
            <w:tcW w:w="3392" w:type="dxa"/>
            <w:gridSpan w:val="3"/>
            <w:vMerge/>
          </w:tcPr>
          <w:p w14:paraId="5855FE02" w14:textId="77777777" w:rsidR="00534991" w:rsidRPr="00534991" w:rsidRDefault="00534991" w:rsidP="00C05F41">
            <w:pPr>
              <w:jc w:val="both"/>
              <w:rPr>
                <w:sz w:val="6"/>
                <w:szCs w:val="6"/>
              </w:rPr>
            </w:pPr>
          </w:p>
        </w:tc>
      </w:tr>
    </w:tbl>
    <w:p w14:paraId="3CE284FC" w14:textId="77777777" w:rsidR="00597FE8" w:rsidRPr="00894C07" w:rsidRDefault="00597FE8" w:rsidP="00AC7C97">
      <w:pPr>
        <w:spacing w:after="0"/>
        <w:jc w:val="both"/>
        <w:rPr>
          <w:sz w:val="12"/>
          <w:szCs w:val="1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8358"/>
      </w:tblGrid>
      <w:tr w:rsidR="00894C07" w14:paraId="0639C7B5" w14:textId="77777777" w:rsidTr="004A6852">
        <w:trPr>
          <w:trHeight w:val="414"/>
        </w:trPr>
        <w:tc>
          <w:tcPr>
            <w:tcW w:w="11335" w:type="dxa"/>
            <w:gridSpan w:val="2"/>
            <w:tcBorders>
              <w:right w:val="single" w:sz="4" w:space="0" w:color="4472C4" w:themeColor="accent1"/>
            </w:tcBorders>
            <w:shd w:val="clear" w:color="auto" w:fill="4472C4" w:themeFill="accent1"/>
            <w:vAlign w:val="center"/>
          </w:tcPr>
          <w:p w14:paraId="591498E1" w14:textId="77777777" w:rsidR="00894C07" w:rsidRDefault="000A20FB" w:rsidP="004A6852">
            <w:r>
              <w:rPr>
                <w:i/>
                <w:color w:val="FFFFFF" w:themeColor="background1"/>
                <w:sz w:val="24"/>
              </w:rPr>
              <w:t>Financial contact details</w:t>
            </w:r>
          </w:p>
        </w:tc>
      </w:tr>
      <w:tr w:rsidR="00894C07" w14:paraId="5D51F66C" w14:textId="77777777" w:rsidTr="004A6852">
        <w:tc>
          <w:tcPr>
            <w:tcW w:w="2977" w:type="dxa"/>
            <w:vAlign w:val="center"/>
          </w:tcPr>
          <w:p w14:paraId="71AF27AB" w14:textId="77777777" w:rsidR="00894C07" w:rsidRDefault="00D60A20" w:rsidP="004A6852">
            <w:r>
              <w:t>Name</w:t>
            </w:r>
            <w:r w:rsidR="00894C07">
              <w:t>:</w:t>
            </w:r>
          </w:p>
        </w:tc>
        <w:tc>
          <w:tcPr>
            <w:tcW w:w="8358" w:type="dxa"/>
            <w:shd w:val="clear" w:color="auto" w:fill="EDF1F9"/>
            <w:vAlign w:val="center"/>
          </w:tcPr>
          <w:p w14:paraId="6791BECF" w14:textId="77777777" w:rsidR="00894C07" w:rsidRDefault="00894C07" w:rsidP="004A6852"/>
        </w:tc>
      </w:tr>
      <w:tr w:rsidR="00894C07" w:rsidRPr="008151DF" w14:paraId="601D33D6" w14:textId="77777777" w:rsidTr="004A6852">
        <w:tc>
          <w:tcPr>
            <w:tcW w:w="2977" w:type="dxa"/>
            <w:vAlign w:val="center"/>
          </w:tcPr>
          <w:p w14:paraId="2C67644D" w14:textId="77777777" w:rsidR="00894C07" w:rsidRPr="007C1EE7" w:rsidRDefault="00894C07" w:rsidP="004A6852">
            <w:pPr>
              <w:rPr>
                <w:sz w:val="6"/>
                <w:szCs w:val="6"/>
              </w:rPr>
            </w:pPr>
          </w:p>
        </w:tc>
        <w:tc>
          <w:tcPr>
            <w:tcW w:w="8358" w:type="dxa"/>
            <w:vAlign w:val="center"/>
          </w:tcPr>
          <w:p w14:paraId="157FBA5D" w14:textId="77777777" w:rsidR="00894C07" w:rsidRPr="008151DF" w:rsidRDefault="00894C07" w:rsidP="004A6852">
            <w:pPr>
              <w:rPr>
                <w:sz w:val="6"/>
                <w:szCs w:val="6"/>
              </w:rPr>
            </w:pPr>
          </w:p>
        </w:tc>
      </w:tr>
      <w:tr w:rsidR="00894C07" w14:paraId="53EAAA0E" w14:textId="77777777" w:rsidTr="004A6852">
        <w:tc>
          <w:tcPr>
            <w:tcW w:w="2977" w:type="dxa"/>
            <w:vAlign w:val="center"/>
          </w:tcPr>
          <w:p w14:paraId="5B5A7F78" w14:textId="77777777" w:rsidR="00894C07" w:rsidRDefault="00D60A20" w:rsidP="004A6852">
            <w:r>
              <w:t>Role</w:t>
            </w:r>
            <w:r w:rsidR="00894C07">
              <w:t>:</w:t>
            </w:r>
          </w:p>
        </w:tc>
        <w:tc>
          <w:tcPr>
            <w:tcW w:w="8358" w:type="dxa"/>
            <w:shd w:val="clear" w:color="auto" w:fill="EDF1F9"/>
            <w:vAlign w:val="center"/>
          </w:tcPr>
          <w:p w14:paraId="39D8F98F" w14:textId="77777777" w:rsidR="00894C07" w:rsidRDefault="00894C07" w:rsidP="004A6852"/>
        </w:tc>
      </w:tr>
      <w:tr w:rsidR="00894C07" w:rsidRPr="008151DF" w14:paraId="373868EE" w14:textId="77777777" w:rsidTr="004A6852">
        <w:tc>
          <w:tcPr>
            <w:tcW w:w="2977" w:type="dxa"/>
            <w:vAlign w:val="center"/>
          </w:tcPr>
          <w:p w14:paraId="6C8AC362" w14:textId="77777777" w:rsidR="00894C07" w:rsidRPr="007C1EE7" w:rsidRDefault="00894C07" w:rsidP="004A6852">
            <w:pPr>
              <w:rPr>
                <w:sz w:val="6"/>
                <w:szCs w:val="6"/>
              </w:rPr>
            </w:pPr>
          </w:p>
        </w:tc>
        <w:tc>
          <w:tcPr>
            <w:tcW w:w="8358" w:type="dxa"/>
            <w:vAlign w:val="center"/>
          </w:tcPr>
          <w:p w14:paraId="227680D0" w14:textId="77777777" w:rsidR="00894C07" w:rsidRPr="008151DF" w:rsidRDefault="00894C07" w:rsidP="004A6852">
            <w:pPr>
              <w:rPr>
                <w:sz w:val="6"/>
                <w:szCs w:val="6"/>
              </w:rPr>
            </w:pPr>
          </w:p>
        </w:tc>
      </w:tr>
      <w:tr w:rsidR="00894C07" w14:paraId="751E418F" w14:textId="77777777" w:rsidTr="004A6852">
        <w:tc>
          <w:tcPr>
            <w:tcW w:w="2977" w:type="dxa"/>
            <w:vAlign w:val="center"/>
          </w:tcPr>
          <w:p w14:paraId="0A1E433D" w14:textId="77777777" w:rsidR="00894C07" w:rsidRDefault="00D60A20" w:rsidP="004A6852">
            <w:r>
              <w:t>Phone no.</w:t>
            </w:r>
            <w:r w:rsidR="00894C07">
              <w:t>:</w:t>
            </w:r>
          </w:p>
        </w:tc>
        <w:tc>
          <w:tcPr>
            <w:tcW w:w="8358" w:type="dxa"/>
            <w:shd w:val="clear" w:color="auto" w:fill="EDF1F9"/>
            <w:vAlign w:val="center"/>
          </w:tcPr>
          <w:p w14:paraId="4606274B" w14:textId="77777777" w:rsidR="00894C07" w:rsidRDefault="00894C07" w:rsidP="004A6852"/>
        </w:tc>
      </w:tr>
    </w:tbl>
    <w:p w14:paraId="24C5F892" w14:textId="77777777" w:rsidR="00894C07" w:rsidRPr="00641634" w:rsidRDefault="00894C07" w:rsidP="00AC7C97">
      <w:pPr>
        <w:spacing w:after="0"/>
        <w:jc w:val="both"/>
        <w:rPr>
          <w:sz w:val="12"/>
        </w:rPr>
      </w:pPr>
    </w:p>
    <w:p w14:paraId="59DDC8FC" w14:textId="77777777" w:rsidR="00D60A20" w:rsidRPr="00E333DE" w:rsidRDefault="00D60A20" w:rsidP="00D60A20">
      <w:pPr>
        <w:spacing w:after="0"/>
        <w:jc w:val="both"/>
        <w:rPr>
          <w:sz w:val="16"/>
        </w:rPr>
      </w:pPr>
      <w:r>
        <w:rPr>
          <w:sz w:val="16"/>
        </w:rPr>
        <w:t>By signing the application form I accept the GTC and Privacy Pollicy Stateme</w:t>
      </w:r>
      <w:r w:rsidR="00EB356A">
        <w:rPr>
          <w:sz w:val="16"/>
        </w:rPr>
        <w:t>nt of Szirtes Technologies Ltd.</w:t>
      </w:r>
      <w:r>
        <w:rPr>
          <w:sz w:val="16"/>
        </w:rPr>
        <w:t xml:space="preserve"> Please see our GTC in the appendix of the application form or on our website:</w:t>
      </w:r>
      <w:r w:rsidRPr="00E333DE">
        <w:rPr>
          <w:sz w:val="16"/>
        </w:rPr>
        <w:t xml:space="preserve"> </w:t>
      </w:r>
      <w:hyperlink r:id="rId8" w:history="1">
        <w:r w:rsidRPr="00E333DE">
          <w:rPr>
            <w:rStyle w:val="Hyperlink"/>
            <w:sz w:val="16"/>
          </w:rPr>
          <w:t>www.szirtes.com</w:t>
        </w:r>
      </w:hyperlink>
      <w:r>
        <w:rPr>
          <w:sz w:val="16"/>
        </w:rPr>
        <w:t>.</w:t>
      </w:r>
      <w:r w:rsidRPr="00E333DE">
        <w:rPr>
          <w:sz w:val="16"/>
        </w:rPr>
        <w:t xml:space="preserve"> </w:t>
      </w:r>
    </w:p>
    <w:p w14:paraId="2C74647C" w14:textId="77777777" w:rsidR="004A6852" w:rsidRDefault="004A6852" w:rsidP="00AC7C97">
      <w:pPr>
        <w:spacing w:after="0"/>
        <w:jc w:val="both"/>
      </w:pPr>
    </w:p>
    <w:p w14:paraId="083FA2F8" w14:textId="77777777" w:rsidR="004A6852" w:rsidRDefault="004A6852" w:rsidP="004A6852">
      <w:pPr>
        <w:tabs>
          <w:tab w:val="right" w:leader="dot" w:pos="3969"/>
        </w:tabs>
        <w:spacing w:after="0"/>
        <w:jc w:val="both"/>
      </w:pPr>
      <w:r>
        <w:t>D</w:t>
      </w:r>
      <w:r w:rsidR="00D60A20">
        <w:t>ate</w:t>
      </w:r>
      <w:r>
        <w:t xml:space="preserve">: </w:t>
      </w:r>
      <w:r>
        <w:tab/>
      </w:r>
    </w:p>
    <w:p w14:paraId="0C5BC73C" w14:textId="77777777" w:rsidR="004A6852" w:rsidRDefault="004A6852" w:rsidP="004A6852">
      <w:pPr>
        <w:tabs>
          <w:tab w:val="right" w:pos="7371"/>
          <w:tab w:val="right" w:leader="dot" w:pos="10206"/>
        </w:tabs>
        <w:spacing w:after="0"/>
        <w:jc w:val="both"/>
      </w:pPr>
      <w:r>
        <w:tab/>
      </w:r>
      <w:r>
        <w:tab/>
      </w:r>
    </w:p>
    <w:p w14:paraId="37F6F2AF" w14:textId="77777777" w:rsidR="00D60A20" w:rsidRDefault="004A6852" w:rsidP="00D60A20">
      <w:pPr>
        <w:tabs>
          <w:tab w:val="center" w:pos="6946"/>
          <w:tab w:val="right" w:leader="dot" w:pos="10206"/>
        </w:tabs>
        <w:spacing w:after="0"/>
        <w:ind w:firstLine="7371"/>
        <w:jc w:val="both"/>
      </w:pPr>
      <w:r>
        <w:tab/>
      </w:r>
      <w:r w:rsidR="00D60A20">
        <w:t>applicant’s/company’s signature</w:t>
      </w:r>
    </w:p>
    <w:p w14:paraId="17C8EBA8" w14:textId="77777777" w:rsidR="00D60A20" w:rsidRDefault="00D60A20" w:rsidP="00D60A20">
      <w:pPr>
        <w:tabs>
          <w:tab w:val="center" w:pos="8789"/>
          <w:tab w:val="right" w:leader="dot" w:pos="10206"/>
        </w:tabs>
        <w:spacing w:after="0"/>
        <w:jc w:val="both"/>
      </w:pPr>
      <w:r>
        <w:tab/>
        <w:t>P. of S.</w:t>
      </w:r>
    </w:p>
    <w:p w14:paraId="12055BD5" w14:textId="77777777" w:rsidR="004A6852" w:rsidRDefault="004A6852" w:rsidP="004A6852">
      <w:pPr>
        <w:tabs>
          <w:tab w:val="center" w:pos="6946"/>
          <w:tab w:val="right" w:leader="dot" w:pos="10206"/>
        </w:tabs>
        <w:spacing w:after="0"/>
        <w:jc w:val="both"/>
      </w:pPr>
    </w:p>
    <w:p w14:paraId="72A0BF03" w14:textId="77777777" w:rsidR="00FF65EF" w:rsidRPr="00FF65EF" w:rsidRDefault="00FF65EF" w:rsidP="00FF65EF">
      <w:pPr>
        <w:tabs>
          <w:tab w:val="center" w:pos="8789"/>
          <w:tab w:val="right" w:leader="dot" w:pos="10206"/>
        </w:tabs>
        <w:spacing w:after="0"/>
        <w:jc w:val="both"/>
        <w:rPr>
          <w:b/>
          <w:color w:val="4472C4" w:themeColor="accent1"/>
          <w:sz w:val="24"/>
        </w:rPr>
      </w:pPr>
    </w:p>
    <w:p w14:paraId="1BCCBE9E" w14:textId="77777777" w:rsidR="00D60A20" w:rsidRPr="00FF65EF" w:rsidRDefault="00D60A20" w:rsidP="00D60A20">
      <w:pPr>
        <w:tabs>
          <w:tab w:val="center" w:pos="8789"/>
          <w:tab w:val="right" w:leader="dot" w:pos="10206"/>
        </w:tabs>
        <w:spacing w:after="240"/>
        <w:jc w:val="center"/>
      </w:pPr>
      <w:r>
        <w:rPr>
          <w:b/>
          <w:color w:val="4472C4" w:themeColor="accent1"/>
          <w:sz w:val="32"/>
        </w:rPr>
        <w:t>General Terms and Conditions</w:t>
      </w:r>
    </w:p>
    <w:p w14:paraId="18B975DD" w14:textId="3D3B8F88" w:rsidR="00ED6BA8" w:rsidRPr="006D49DA" w:rsidRDefault="00ED6BA8" w:rsidP="00ED6BA8">
      <w:pPr>
        <w:tabs>
          <w:tab w:val="center" w:pos="8789"/>
          <w:tab w:val="right" w:leader="dot" w:pos="10206"/>
        </w:tabs>
        <w:spacing w:after="0"/>
        <w:jc w:val="both"/>
        <w:rPr>
          <w:i/>
          <w:color w:val="4472C4" w:themeColor="accent1"/>
          <w:sz w:val="16"/>
          <w:lang w:val="en-GB"/>
        </w:rPr>
      </w:pPr>
      <w:r w:rsidRPr="006D49DA">
        <w:rPr>
          <w:i/>
          <w:color w:val="4472C4" w:themeColor="accent1"/>
          <w:sz w:val="16"/>
          <w:lang w:val="en-GB"/>
        </w:rPr>
        <w:t>Course location</w:t>
      </w:r>
      <w:r w:rsidR="00314359">
        <w:rPr>
          <w:i/>
          <w:color w:val="4472C4" w:themeColor="accent1"/>
          <w:sz w:val="16"/>
          <w:lang w:val="en-GB"/>
        </w:rPr>
        <w:t xml:space="preserve"> - </w:t>
      </w:r>
      <w:r w:rsidR="00314359" w:rsidRPr="00314359">
        <w:rPr>
          <w:i/>
          <w:color w:val="4472C4" w:themeColor="accent1"/>
          <w:sz w:val="16"/>
          <w:lang w:val="en-GB"/>
        </w:rPr>
        <w:t>On-site courses</w:t>
      </w:r>
    </w:p>
    <w:p w14:paraId="1DEB572F" w14:textId="071FFEF6" w:rsidR="00ED6BA8" w:rsidRDefault="00ED6BA8" w:rsidP="00ED6BA8">
      <w:pPr>
        <w:tabs>
          <w:tab w:val="center" w:pos="8789"/>
          <w:tab w:val="right" w:leader="dot" w:pos="10206"/>
        </w:tabs>
        <w:spacing w:after="120"/>
        <w:jc w:val="both"/>
        <w:rPr>
          <w:rStyle w:val="tlid-translation"/>
          <w:sz w:val="16"/>
          <w:lang w:val="en-GB"/>
        </w:rPr>
      </w:pPr>
      <w:r w:rsidRPr="006D49DA">
        <w:rPr>
          <w:rStyle w:val="tlid-translation"/>
          <w:sz w:val="16"/>
          <w:lang w:val="en-GB"/>
        </w:rPr>
        <w:t xml:space="preserve">Our courses are held in the fully equipped computer rooms of Szirtes Technologies Training Center (1139 Budapest, Forgách u. 21). On demand, in the case of an </w:t>
      </w:r>
      <w:r w:rsidRPr="006D49DA">
        <w:rPr>
          <w:rStyle w:val="tlid-translation"/>
          <w:b/>
          <w:sz w:val="16"/>
          <w:lang w:val="en-GB"/>
        </w:rPr>
        <w:t>outsourced course</w:t>
      </w:r>
      <w:r w:rsidRPr="006D49DA">
        <w:rPr>
          <w:rStyle w:val="tlid-translation"/>
          <w:sz w:val="16"/>
          <w:lang w:val="en-GB"/>
        </w:rPr>
        <w:t>, training is held throughout the country at the premises of the ordering company, if the technical conditions required for the training are provided.</w:t>
      </w:r>
    </w:p>
    <w:p w14:paraId="44E6E1CF" w14:textId="77777777" w:rsidR="00314359" w:rsidRPr="00314359" w:rsidRDefault="00314359" w:rsidP="00314359">
      <w:pPr>
        <w:tabs>
          <w:tab w:val="center" w:pos="8789"/>
          <w:tab w:val="right" w:leader="dot" w:pos="10206"/>
        </w:tabs>
        <w:spacing w:after="0"/>
        <w:jc w:val="both"/>
        <w:rPr>
          <w:i/>
          <w:color w:val="4472C4" w:themeColor="accent1"/>
          <w:sz w:val="16"/>
          <w:lang w:val="en-GB"/>
        </w:rPr>
      </w:pPr>
      <w:r w:rsidRPr="00314359">
        <w:rPr>
          <w:i/>
          <w:color w:val="4472C4" w:themeColor="accent1"/>
          <w:sz w:val="16"/>
          <w:lang w:val="en-GB"/>
        </w:rPr>
        <w:t>Online courses</w:t>
      </w:r>
    </w:p>
    <w:p w14:paraId="3EC07D11" w14:textId="5A2F60EA" w:rsidR="00314359" w:rsidRDefault="00314359" w:rsidP="00314359">
      <w:pPr>
        <w:tabs>
          <w:tab w:val="center" w:pos="8789"/>
          <w:tab w:val="right" w:leader="dot" w:pos="10206"/>
        </w:tabs>
        <w:spacing w:after="120"/>
        <w:jc w:val="both"/>
        <w:rPr>
          <w:sz w:val="16"/>
          <w:lang w:val="en-GB"/>
        </w:rPr>
      </w:pPr>
      <w:r w:rsidRPr="00314359">
        <w:rPr>
          <w:sz w:val="16"/>
          <w:lang w:val="en-GB"/>
        </w:rPr>
        <w:t>Szirtes Technologies Ltd. uses the Microsoft Teams solution for this kind of training:</w:t>
      </w:r>
    </w:p>
    <w:p w14:paraId="67526EDC" w14:textId="0897B326" w:rsidR="00314359" w:rsidRPr="00314359" w:rsidRDefault="00314359" w:rsidP="00314359">
      <w:pPr>
        <w:pStyle w:val="ListParagraph"/>
        <w:numPr>
          <w:ilvl w:val="0"/>
          <w:numId w:val="6"/>
        </w:numPr>
        <w:tabs>
          <w:tab w:val="center" w:pos="8789"/>
          <w:tab w:val="right" w:leader="dot" w:pos="10206"/>
        </w:tabs>
        <w:spacing w:after="120"/>
        <w:jc w:val="both"/>
        <w:rPr>
          <w:sz w:val="16"/>
          <w:lang w:val="en-GB"/>
        </w:rPr>
      </w:pPr>
      <w:r w:rsidRPr="00314359">
        <w:rPr>
          <w:sz w:val="16"/>
          <w:lang w:val="en-GB"/>
        </w:rPr>
        <w:t>The instructor and the students can join the training via a Microsoft Teams based web conference set up for the duration of the course.</w:t>
      </w:r>
    </w:p>
    <w:p w14:paraId="70266601" w14:textId="637A566D" w:rsidR="00314359" w:rsidRPr="00314359" w:rsidRDefault="00314359" w:rsidP="00314359">
      <w:pPr>
        <w:pStyle w:val="ListParagraph"/>
        <w:numPr>
          <w:ilvl w:val="0"/>
          <w:numId w:val="6"/>
        </w:numPr>
        <w:tabs>
          <w:tab w:val="center" w:pos="8789"/>
          <w:tab w:val="right" w:leader="dot" w:pos="10206"/>
        </w:tabs>
        <w:spacing w:after="120"/>
        <w:jc w:val="both"/>
        <w:rPr>
          <w:sz w:val="16"/>
          <w:lang w:val="en-GB"/>
        </w:rPr>
      </w:pPr>
      <w:r w:rsidRPr="00314359">
        <w:rPr>
          <w:sz w:val="16"/>
          <w:lang w:val="en-GB"/>
        </w:rPr>
        <w:t>During the course, the students can follow the instructor's lecture, content projected on the instructor's computer and a live image of the instructor via webcam. They can ask questions via the audio link, which all other participants can hear.</w:t>
      </w:r>
    </w:p>
    <w:p w14:paraId="48F11996" w14:textId="26679E08" w:rsidR="00314359" w:rsidRPr="00314359" w:rsidRDefault="00314359" w:rsidP="00314359">
      <w:pPr>
        <w:pStyle w:val="ListParagraph"/>
        <w:numPr>
          <w:ilvl w:val="0"/>
          <w:numId w:val="6"/>
        </w:numPr>
        <w:tabs>
          <w:tab w:val="center" w:pos="8789"/>
          <w:tab w:val="right" w:leader="dot" w:pos="10206"/>
        </w:tabs>
        <w:spacing w:after="120"/>
        <w:jc w:val="both"/>
        <w:rPr>
          <w:sz w:val="16"/>
          <w:lang w:val="en-GB"/>
        </w:rPr>
      </w:pPr>
      <w:r w:rsidRPr="00314359">
        <w:rPr>
          <w:sz w:val="16"/>
          <w:lang w:val="en-GB"/>
        </w:rPr>
        <w:t>If the student gets stuck during the exercise and reports this to the instructor, the instructor can take over the remote desktop connection to the computer and rectify the problem. Meanwhile, the student can follow the troubleshooting process on the instructor's shared monitor and have a live verbal chat.</w:t>
      </w:r>
    </w:p>
    <w:p w14:paraId="225C45B7" w14:textId="6452AD25" w:rsidR="00314359" w:rsidRPr="00314359" w:rsidRDefault="00314359" w:rsidP="00314359">
      <w:pPr>
        <w:tabs>
          <w:tab w:val="center" w:pos="8789"/>
          <w:tab w:val="right" w:leader="dot" w:pos="10206"/>
        </w:tabs>
        <w:spacing w:after="120"/>
        <w:jc w:val="both"/>
        <w:rPr>
          <w:sz w:val="16"/>
          <w:lang w:val="en-GB"/>
        </w:rPr>
      </w:pPr>
      <w:r w:rsidRPr="00314359">
        <w:rPr>
          <w:sz w:val="16"/>
          <w:lang w:val="en-GB"/>
        </w:rPr>
        <w:t>Hardware, software needs</w:t>
      </w:r>
    </w:p>
    <w:p w14:paraId="2BA7AD4F" w14:textId="77777777" w:rsidR="00314359" w:rsidRPr="00314359" w:rsidRDefault="00314359" w:rsidP="00314359">
      <w:pPr>
        <w:pStyle w:val="ListParagraph"/>
        <w:numPr>
          <w:ilvl w:val="0"/>
          <w:numId w:val="7"/>
        </w:numPr>
        <w:tabs>
          <w:tab w:val="center" w:pos="8789"/>
          <w:tab w:val="right" w:leader="dot" w:pos="10206"/>
        </w:tabs>
        <w:spacing w:after="120"/>
        <w:jc w:val="both"/>
        <w:rPr>
          <w:sz w:val="16"/>
          <w:lang w:val="en-GB"/>
        </w:rPr>
      </w:pPr>
      <w:r w:rsidRPr="00314359">
        <w:rPr>
          <w:sz w:val="16"/>
          <w:lang w:val="en-GB"/>
        </w:rPr>
        <w:t>The number of computers with the appropriate educational software environment (legal license) for the number of students is provided by the Training Centre.</w:t>
      </w:r>
    </w:p>
    <w:p w14:paraId="7184E4ED" w14:textId="0573198B" w:rsidR="00314359" w:rsidRPr="00314359" w:rsidRDefault="00314359" w:rsidP="00314359">
      <w:pPr>
        <w:pStyle w:val="ListParagraph"/>
        <w:numPr>
          <w:ilvl w:val="0"/>
          <w:numId w:val="7"/>
        </w:numPr>
        <w:tabs>
          <w:tab w:val="center" w:pos="8789"/>
          <w:tab w:val="right" w:leader="dot" w:pos="10206"/>
        </w:tabs>
        <w:spacing w:after="120"/>
        <w:jc w:val="both"/>
        <w:rPr>
          <w:sz w:val="16"/>
          <w:lang w:val="en-GB"/>
        </w:rPr>
      </w:pPr>
      <w:r w:rsidRPr="00314359">
        <w:rPr>
          <w:sz w:val="16"/>
          <w:lang w:val="en-GB"/>
        </w:rPr>
        <w:t>In the case of online training, the Customer must be able to connect to the machines provided by the Training Centre via RDP protocol from his own machine.</w:t>
      </w:r>
    </w:p>
    <w:p w14:paraId="687C6CE1" w14:textId="77777777" w:rsidR="00ED6BA8" w:rsidRPr="006D49DA" w:rsidRDefault="00ED6BA8" w:rsidP="00ED6BA8">
      <w:pPr>
        <w:tabs>
          <w:tab w:val="center" w:pos="8789"/>
          <w:tab w:val="right" w:leader="dot" w:pos="10206"/>
        </w:tabs>
        <w:spacing w:after="0"/>
        <w:jc w:val="both"/>
        <w:rPr>
          <w:i/>
          <w:color w:val="4472C4" w:themeColor="accent1"/>
          <w:sz w:val="16"/>
          <w:lang w:val="en-GB"/>
        </w:rPr>
      </w:pPr>
      <w:r w:rsidRPr="006D49DA">
        <w:rPr>
          <w:i/>
          <w:color w:val="4472C4" w:themeColor="accent1"/>
          <w:sz w:val="16"/>
          <w:lang w:val="en-GB"/>
        </w:rPr>
        <w:t>Commence of courses</w:t>
      </w:r>
    </w:p>
    <w:p w14:paraId="0869E688" w14:textId="77777777" w:rsidR="00ED6BA8" w:rsidRPr="006D49DA" w:rsidRDefault="00ED6BA8" w:rsidP="00ED6BA8">
      <w:pPr>
        <w:tabs>
          <w:tab w:val="center" w:pos="8789"/>
          <w:tab w:val="right" w:leader="dot" w:pos="10206"/>
        </w:tabs>
        <w:spacing w:after="120"/>
        <w:jc w:val="both"/>
        <w:rPr>
          <w:sz w:val="16"/>
          <w:lang w:val="en-GB"/>
        </w:rPr>
      </w:pPr>
      <w:r w:rsidRPr="006D49DA">
        <w:rPr>
          <w:sz w:val="16"/>
          <w:lang w:val="en-GB"/>
        </w:rPr>
        <w:t xml:space="preserve">A minimum of 4 participant is required to start a specialist course, and 10 persons to start a user training. If the course doesn’t reach the required minimum number of </w:t>
      </w:r>
      <w:r>
        <w:rPr>
          <w:sz w:val="16"/>
          <w:lang w:val="en-GB"/>
        </w:rPr>
        <w:t>participants, the Training C</w:t>
      </w:r>
      <w:r w:rsidRPr="006D49DA">
        <w:rPr>
          <w:sz w:val="16"/>
          <w:lang w:val="en-GB"/>
        </w:rPr>
        <w:t>enter reserves the right to reschedule the course to a previously agreed date with the students.</w:t>
      </w:r>
    </w:p>
    <w:p w14:paraId="61BDAD5F" w14:textId="77777777" w:rsidR="00ED6BA8" w:rsidRPr="006D49DA" w:rsidRDefault="00ED6BA8" w:rsidP="00ED6BA8">
      <w:pPr>
        <w:tabs>
          <w:tab w:val="center" w:pos="8789"/>
          <w:tab w:val="right" w:leader="dot" w:pos="10206"/>
        </w:tabs>
        <w:spacing w:after="0"/>
        <w:jc w:val="both"/>
        <w:rPr>
          <w:i/>
          <w:color w:val="4472C4" w:themeColor="accent1"/>
          <w:sz w:val="16"/>
          <w:lang w:val="en-GB"/>
        </w:rPr>
      </w:pPr>
      <w:r w:rsidRPr="006D49DA">
        <w:rPr>
          <w:i/>
          <w:color w:val="4472C4" w:themeColor="accent1"/>
          <w:sz w:val="16"/>
          <w:lang w:val="en-GB"/>
        </w:rPr>
        <w:t>Duration of courses</w:t>
      </w:r>
    </w:p>
    <w:p w14:paraId="44B0F7AB" w14:textId="7AE73E62" w:rsidR="00ED6BA8" w:rsidRPr="006D49DA" w:rsidRDefault="00ED6BA8" w:rsidP="00314359">
      <w:pPr>
        <w:tabs>
          <w:tab w:val="center" w:pos="8789"/>
          <w:tab w:val="right" w:leader="dot" w:pos="10206"/>
        </w:tabs>
        <w:spacing w:after="120"/>
        <w:jc w:val="both"/>
        <w:rPr>
          <w:sz w:val="16"/>
          <w:lang w:val="en-GB"/>
        </w:rPr>
      </w:pPr>
      <w:r w:rsidRPr="006D49DA">
        <w:rPr>
          <w:sz w:val="16"/>
          <w:lang w:val="en-GB"/>
        </w:rPr>
        <w:t xml:space="preserve">Our courses are on weekdays, from 9 am to </w:t>
      </w:r>
      <w:r w:rsidR="00314359">
        <w:rPr>
          <w:sz w:val="16"/>
          <w:lang w:val="en-GB"/>
        </w:rPr>
        <w:t>4:30</w:t>
      </w:r>
      <w:r w:rsidRPr="006D49DA">
        <w:rPr>
          <w:sz w:val="16"/>
          <w:lang w:val="en-GB"/>
        </w:rPr>
        <w:t xml:space="preserve"> pm. Different course times can be organized upon request. The lessons are organized in 8 hours per day, broken down as follows</w:t>
      </w:r>
      <w:r w:rsidR="00314359">
        <w:rPr>
          <w:sz w:val="16"/>
          <w:lang w:val="en-GB"/>
        </w:rPr>
        <w:t>.</w:t>
      </w:r>
    </w:p>
    <w:p w14:paraId="17D6DF96" w14:textId="7BF8DC09" w:rsidR="00ED6BA8" w:rsidRPr="006D49DA" w:rsidRDefault="00ED6BA8" w:rsidP="00ED6BA8">
      <w:pPr>
        <w:tabs>
          <w:tab w:val="center" w:pos="8789"/>
          <w:tab w:val="right" w:leader="dot" w:pos="10206"/>
        </w:tabs>
        <w:spacing w:after="0"/>
        <w:jc w:val="both"/>
        <w:rPr>
          <w:i/>
          <w:color w:val="4472C4" w:themeColor="accent1"/>
          <w:sz w:val="16"/>
          <w:lang w:val="en-GB"/>
        </w:rPr>
      </w:pPr>
      <w:r w:rsidRPr="006D49DA">
        <w:rPr>
          <w:i/>
          <w:color w:val="4472C4" w:themeColor="accent1"/>
          <w:sz w:val="16"/>
          <w:lang w:val="en-GB"/>
        </w:rPr>
        <w:t>Online learning</w:t>
      </w:r>
    </w:p>
    <w:p w14:paraId="294C4C65" w14:textId="5A536868" w:rsidR="00ED6BA8" w:rsidRPr="006D49DA" w:rsidRDefault="00ED6BA8" w:rsidP="00ED6BA8">
      <w:pPr>
        <w:tabs>
          <w:tab w:val="center" w:pos="8789"/>
          <w:tab w:val="right" w:leader="dot" w:pos="10206"/>
        </w:tabs>
        <w:spacing w:after="120"/>
        <w:jc w:val="both"/>
        <w:rPr>
          <w:sz w:val="16"/>
          <w:lang w:val="en-GB"/>
        </w:rPr>
      </w:pPr>
      <w:r w:rsidRPr="006D49DA">
        <w:rPr>
          <w:sz w:val="16"/>
          <w:lang w:val="en-GB"/>
        </w:rPr>
        <w:t xml:space="preserve">Students can join our courses live online with the help of </w:t>
      </w:r>
      <w:r w:rsidR="00125EDD">
        <w:rPr>
          <w:sz w:val="16"/>
          <w:lang w:val="en-GB"/>
        </w:rPr>
        <w:t>Microsoft Teams.</w:t>
      </w:r>
    </w:p>
    <w:p w14:paraId="6F1B7C6E" w14:textId="77777777" w:rsidR="00ED6BA8" w:rsidRPr="006D49DA" w:rsidRDefault="00ED6BA8" w:rsidP="00ED6BA8">
      <w:pPr>
        <w:tabs>
          <w:tab w:val="center" w:pos="8789"/>
          <w:tab w:val="right" w:leader="dot" w:pos="10206"/>
        </w:tabs>
        <w:spacing w:after="0"/>
        <w:jc w:val="both"/>
        <w:rPr>
          <w:i/>
          <w:color w:val="4472C4" w:themeColor="accent1"/>
          <w:sz w:val="16"/>
          <w:lang w:val="en-GB"/>
        </w:rPr>
      </w:pPr>
      <w:r w:rsidRPr="006D49DA">
        <w:rPr>
          <w:i/>
          <w:color w:val="4472C4" w:themeColor="accent1"/>
          <w:sz w:val="16"/>
          <w:lang w:val="en-GB"/>
        </w:rPr>
        <w:t>Catering</w:t>
      </w:r>
    </w:p>
    <w:p w14:paraId="0C817B94" w14:textId="2F6B3206" w:rsidR="00ED6BA8" w:rsidRPr="006D49DA" w:rsidRDefault="00ED6BA8" w:rsidP="00ED6BA8">
      <w:pPr>
        <w:tabs>
          <w:tab w:val="center" w:pos="8789"/>
          <w:tab w:val="right" w:leader="dot" w:pos="10206"/>
        </w:tabs>
        <w:spacing w:after="120"/>
        <w:jc w:val="both"/>
        <w:rPr>
          <w:sz w:val="16"/>
          <w:lang w:val="en-GB"/>
        </w:rPr>
      </w:pPr>
      <w:r>
        <w:rPr>
          <w:sz w:val="16"/>
          <w:lang w:val="en-GB"/>
        </w:rPr>
        <w:t>Our T</w:t>
      </w:r>
      <w:r w:rsidRPr="006D49DA">
        <w:rPr>
          <w:sz w:val="16"/>
          <w:lang w:val="en-GB"/>
        </w:rPr>
        <w:t xml:space="preserve">raining </w:t>
      </w:r>
      <w:r>
        <w:rPr>
          <w:sz w:val="16"/>
          <w:lang w:val="en-GB"/>
        </w:rPr>
        <w:t>C</w:t>
      </w:r>
      <w:r w:rsidRPr="006D49DA">
        <w:rPr>
          <w:sz w:val="16"/>
          <w:lang w:val="en-GB"/>
        </w:rPr>
        <w:t xml:space="preserve">enter offers catering – buffet and hot lunch - to the students. It is not included in the course price, and will be billed in a separate row on the invoice.  Buffet is </w:t>
      </w:r>
      <w:r w:rsidR="00314359">
        <w:rPr>
          <w:sz w:val="16"/>
          <w:lang w:val="en-GB"/>
        </w:rPr>
        <w:t>3 500</w:t>
      </w:r>
      <w:r w:rsidRPr="006D49DA">
        <w:rPr>
          <w:sz w:val="16"/>
          <w:lang w:val="en-GB"/>
        </w:rPr>
        <w:t xml:space="preserve"> HUF+V</w:t>
      </w:r>
      <w:r>
        <w:rPr>
          <w:sz w:val="16"/>
          <w:lang w:val="en-GB"/>
        </w:rPr>
        <w:t xml:space="preserve">AT/person/day, and it includes </w:t>
      </w:r>
      <w:r w:rsidRPr="006D49DA">
        <w:rPr>
          <w:sz w:val="16"/>
          <w:lang w:val="en-GB"/>
        </w:rPr>
        <w:t xml:space="preserve">scones and unlimited drinks (coffee, tea, juices and soft drinks). Hot lunch is </w:t>
      </w:r>
      <w:r w:rsidR="007B0495">
        <w:rPr>
          <w:sz w:val="16"/>
          <w:lang w:val="en-GB"/>
        </w:rPr>
        <w:t>2 0</w:t>
      </w:r>
      <w:r w:rsidRPr="006D49DA">
        <w:rPr>
          <w:sz w:val="16"/>
          <w:lang w:val="en-GB"/>
        </w:rPr>
        <w:t>00 HUF+VAT/person/day and it is served in the nearby Teve Restaurant. Any previously not ordered consummation will be billed accordingly.</w:t>
      </w:r>
    </w:p>
    <w:p w14:paraId="5E6E9ABB" w14:textId="77777777" w:rsidR="00540C45" w:rsidRPr="006D49DA" w:rsidRDefault="00540C45" w:rsidP="00540C45">
      <w:pPr>
        <w:tabs>
          <w:tab w:val="center" w:pos="8789"/>
          <w:tab w:val="right" w:leader="dot" w:pos="10206"/>
        </w:tabs>
        <w:spacing w:after="0"/>
        <w:jc w:val="both"/>
        <w:rPr>
          <w:i/>
          <w:color w:val="4472C4" w:themeColor="accent1"/>
          <w:sz w:val="16"/>
          <w:lang w:val="en-GB"/>
        </w:rPr>
      </w:pPr>
      <w:r w:rsidRPr="006D49DA">
        <w:rPr>
          <w:i/>
          <w:color w:val="4472C4" w:themeColor="accent1"/>
          <w:sz w:val="16"/>
          <w:lang w:val="en-GB"/>
        </w:rPr>
        <w:t>Resources</w:t>
      </w:r>
    </w:p>
    <w:p w14:paraId="5432DA17" w14:textId="77777777" w:rsidR="00540C45" w:rsidRPr="006D49DA" w:rsidRDefault="00540C45" w:rsidP="00540C45">
      <w:pPr>
        <w:tabs>
          <w:tab w:val="center" w:pos="8789"/>
          <w:tab w:val="right" w:leader="dot" w:pos="10206"/>
        </w:tabs>
        <w:spacing w:after="120"/>
        <w:jc w:val="both"/>
        <w:rPr>
          <w:sz w:val="16"/>
          <w:lang w:val="en-GB"/>
        </w:rPr>
      </w:pPr>
      <w:r w:rsidRPr="006D49DA">
        <w:rPr>
          <w:sz w:val="16"/>
          <w:lang w:val="en-GB"/>
        </w:rPr>
        <w:t xml:space="preserve">Our </w:t>
      </w:r>
      <w:r>
        <w:rPr>
          <w:sz w:val="16"/>
          <w:lang w:val="en-GB"/>
        </w:rPr>
        <w:t>Training C</w:t>
      </w:r>
      <w:r w:rsidRPr="006D49DA">
        <w:rPr>
          <w:sz w:val="16"/>
          <w:lang w:val="en-GB"/>
        </w:rPr>
        <w:t xml:space="preserve">enter </w:t>
      </w:r>
      <w:r>
        <w:rPr>
          <w:sz w:val="16"/>
          <w:lang w:val="en-GB"/>
        </w:rPr>
        <w:t>supplies official resources in E</w:t>
      </w:r>
      <w:r w:rsidRPr="006D49DA">
        <w:rPr>
          <w:sz w:val="16"/>
          <w:lang w:val="en-GB"/>
        </w:rPr>
        <w:t>nglish or lecture/presentation materials in PDF. E-learning materials (video</w:t>
      </w:r>
      <w:r>
        <w:rPr>
          <w:sz w:val="16"/>
          <w:lang w:val="en-GB"/>
        </w:rPr>
        <w:t>s</w:t>
      </w:r>
      <w:r w:rsidRPr="006D49DA">
        <w:rPr>
          <w:sz w:val="16"/>
          <w:lang w:val="en-GB"/>
        </w:rPr>
        <w:t xml:space="preserve"> and labs) in English and in Hungarian are also available. E-learning resources are subject to a fee and are accessible for 90 days after activation. For more information on e-learning materials, please contact our colleagues at t</w:t>
      </w:r>
      <w:r>
        <w:rPr>
          <w:sz w:val="16"/>
          <w:lang w:val="en-GB"/>
        </w:rPr>
        <w:t>he T</w:t>
      </w:r>
      <w:r w:rsidRPr="006D49DA">
        <w:rPr>
          <w:sz w:val="16"/>
          <w:lang w:val="en-GB"/>
        </w:rPr>
        <w:t xml:space="preserve">raining </w:t>
      </w:r>
      <w:r>
        <w:rPr>
          <w:sz w:val="16"/>
          <w:lang w:val="en-GB"/>
        </w:rPr>
        <w:t>C</w:t>
      </w:r>
      <w:r w:rsidRPr="006D49DA">
        <w:rPr>
          <w:sz w:val="16"/>
          <w:lang w:val="en-GB"/>
        </w:rPr>
        <w:t xml:space="preserve">enter or by e-mail: </w:t>
      </w:r>
      <w:hyperlink r:id="rId9" w:history="1">
        <w:r w:rsidRPr="006D49DA">
          <w:rPr>
            <w:rStyle w:val="Hyperlink"/>
            <w:sz w:val="16"/>
            <w:lang w:val="en-GB"/>
          </w:rPr>
          <w:t>training@szirtes.com</w:t>
        </w:r>
      </w:hyperlink>
      <w:r w:rsidRPr="006D49DA">
        <w:rPr>
          <w:sz w:val="16"/>
          <w:lang w:val="en-GB"/>
        </w:rPr>
        <w:t>.</w:t>
      </w:r>
    </w:p>
    <w:p w14:paraId="3DE57C3F" w14:textId="77777777" w:rsidR="00540C45" w:rsidRPr="00EA307B" w:rsidRDefault="00540C45" w:rsidP="00540C45">
      <w:pPr>
        <w:tabs>
          <w:tab w:val="center" w:pos="8789"/>
          <w:tab w:val="right" w:leader="dot" w:pos="10206"/>
        </w:tabs>
        <w:spacing w:after="0"/>
        <w:jc w:val="both"/>
        <w:rPr>
          <w:i/>
          <w:color w:val="4472C4" w:themeColor="accent1"/>
          <w:sz w:val="16"/>
          <w:lang w:val="en-GB"/>
        </w:rPr>
      </w:pPr>
      <w:r w:rsidRPr="00EA307B">
        <w:rPr>
          <w:i/>
          <w:color w:val="4472C4" w:themeColor="accent1"/>
          <w:sz w:val="16"/>
          <w:lang w:val="en-GB"/>
        </w:rPr>
        <w:t>Attendance certificate</w:t>
      </w:r>
    </w:p>
    <w:p w14:paraId="27DC5933" w14:textId="77777777" w:rsidR="00540C45" w:rsidRPr="00EA307B" w:rsidRDefault="00540C45" w:rsidP="00540C45">
      <w:pPr>
        <w:tabs>
          <w:tab w:val="center" w:pos="8789"/>
          <w:tab w:val="right" w:leader="dot" w:pos="10206"/>
        </w:tabs>
        <w:spacing w:after="0"/>
        <w:jc w:val="both"/>
        <w:rPr>
          <w:sz w:val="16"/>
          <w:lang w:val="en-GB"/>
        </w:rPr>
      </w:pPr>
      <w:r w:rsidRPr="00EA307B">
        <w:rPr>
          <w:sz w:val="16"/>
          <w:lang w:val="en-GB"/>
        </w:rPr>
        <w:t>Students will receive a certificate of attendance on the last day of the course. The certificate is subject to at least 75 % participation of the course.</w:t>
      </w:r>
    </w:p>
    <w:p w14:paraId="4B56CAF9" w14:textId="77777777" w:rsidR="00540C45" w:rsidRPr="00EA307B" w:rsidRDefault="00540C45" w:rsidP="00540C45">
      <w:pPr>
        <w:tabs>
          <w:tab w:val="center" w:pos="8789"/>
          <w:tab w:val="right" w:leader="dot" w:pos="10206"/>
        </w:tabs>
        <w:spacing w:before="120" w:after="0"/>
        <w:jc w:val="both"/>
        <w:rPr>
          <w:i/>
          <w:color w:val="4472C4" w:themeColor="accent1"/>
          <w:sz w:val="16"/>
          <w:lang w:val="en-GB"/>
        </w:rPr>
      </w:pPr>
      <w:r w:rsidRPr="00EA307B">
        <w:rPr>
          <w:i/>
          <w:color w:val="4472C4" w:themeColor="accent1"/>
          <w:sz w:val="16"/>
          <w:lang w:val="en-GB"/>
        </w:rPr>
        <w:t>Course language</w:t>
      </w:r>
    </w:p>
    <w:p w14:paraId="5BB59D4E" w14:textId="77777777" w:rsidR="00540C45" w:rsidRPr="00EA307B" w:rsidRDefault="00540C45" w:rsidP="00540C45">
      <w:pPr>
        <w:tabs>
          <w:tab w:val="center" w:pos="8789"/>
          <w:tab w:val="right" w:leader="dot" w:pos="10206"/>
        </w:tabs>
        <w:spacing w:after="0"/>
        <w:jc w:val="both"/>
        <w:rPr>
          <w:sz w:val="16"/>
          <w:lang w:val="en-GB"/>
        </w:rPr>
      </w:pPr>
      <w:r>
        <w:rPr>
          <w:sz w:val="16"/>
          <w:lang w:val="en-GB"/>
        </w:rPr>
        <w:t>Our</w:t>
      </w:r>
      <w:r w:rsidRPr="00EA307B">
        <w:rPr>
          <w:sz w:val="16"/>
          <w:lang w:val="en-GB"/>
        </w:rPr>
        <w:t xml:space="preserve"> courses are primarily in Hungarian. On demand the courses are available in English or other desired language.</w:t>
      </w:r>
    </w:p>
    <w:p w14:paraId="616093EC" w14:textId="77777777" w:rsidR="00540C45" w:rsidRPr="00EA307B" w:rsidRDefault="00540C45" w:rsidP="00540C45">
      <w:pPr>
        <w:tabs>
          <w:tab w:val="center" w:pos="8789"/>
          <w:tab w:val="right" w:leader="dot" w:pos="10206"/>
        </w:tabs>
        <w:spacing w:before="120" w:after="0"/>
        <w:jc w:val="both"/>
        <w:rPr>
          <w:i/>
          <w:color w:val="4472C4" w:themeColor="accent1"/>
          <w:sz w:val="16"/>
          <w:lang w:val="en-GB"/>
        </w:rPr>
      </w:pPr>
      <w:r w:rsidRPr="00EA307B">
        <w:rPr>
          <w:i/>
          <w:color w:val="4472C4" w:themeColor="accent1"/>
          <w:sz w:val="16"/>
          <w:lang w:val="en-GB"/>
        </w:rPr>
        <w:t>Exam opportunity</w:t>
      </w:r>
    </w:p>
    <w:p w14:paraId="5117B5BA" w14:textId="77777777" w:rsidR="00540C45" w:rsidRPr="00EA307B" w:rsidRDefault="00540C45" w:rsidP="00540C45">
      <w:pPr>
        <w:tabs>
          <w:tab w:val="center" w:pos="8789"/>
          <w:tab w:val="right" w:leader="dot" w:pos="10206"/>
        </w:tabs>
        <w:spacing w:after="0"/>
        <w:jc w:val="both"/>
        <w:rPr>
          <w:sz w:val="16"/>
          <w:lang w:val="en-GB"/>
        </w:rPr>
      </w:pPr>
      <w:r w:rsidRPr="00EA307B">
        <w:rPr>
          <w:sz w:val="16"/>
          <w:lang w:val="en-GB"/>
        </w:rPr>
        <w:t>Following our courses, exams can be completed in the Pearson VUE or Certiport Testing Center</w:t>
      </w:r>
      <w:r>
        <w:rPr>
          <w:sz w:val="16"/>
          <w:lang w:val="en-GB"/>
        </w:rPr>
        <w:t xml:space="preserve"> operated in our T</w:t>
      </w:r>
      <w:r w:rsidRPr="00EA307B">
        <w:rPr>
          <w:sz w:val="16"/>
          <w:lang w:val="en-GB"/>
        </w:rPr>
        <w:t xml:space="preserve">raining </w:t>
      </w:r>
      <w:r>
        <w:rPr>
          <w:sz w:val="16"/>
          <w:lang w:val="en-GB"/>
        </w:rPr>
        <w:t>C</w:t>
      </w:r>
      <w:r w:rsidRPr="00EA307B">
        <w:rPr>
          <w:sz w:val="16"/>
          <w:lang w:val="en-GB"/>
        </w:rPr>
        <w:t>enter. Exams are subject to a fee.</w:t>
      </w:r>
    </w:p>
    <w:p w14:paraId="15A3771E" w14:textId="77777777" w:rsidR="00540C45" w:rsidRPr="00EA307B" w:rsidRDefault="00540C45" w:rsidP="00540C45">
      <w:pPr>
        <w:tabs>
          <w:tab w:val="center" w:pos="8789"/>
          <w:tab w:val="right" w:leader="dot" w:pos="10206"/>
        </w:tabs>
        <w:spacing w:before="120" w:after="0"/>
        <w:jc w:val="both"/>
        <w:rPr>
          <w:i/>
          <w:color w:val="4472C4" w:themeColor="accent1"/>
          <w:sz w:val="16"/>
          <w:lang w:val="en-GB"/>
        </w:rPr>
      </w:pPr>
      <w:r w:rsidRPr="00EA307B">
        <w:rPr>
          <w:i/>
          <w:color w:val="4472C4" w:themeColor="accent1"/>
          <w:sz w:val="16"/>
          <w:lang w:val="en-GB"/>
        </w:rPr>
        <w:t>Application process</w:t>
      </w:r>
    </w:p>
    <w:p w14:paraId="3B1D6582" w14:textId="77777777" w:rsidR="00540C45" w:rsidRPr="00EA307B" w:rsidRDefault="00540C45" w:rsidP="00540C45">
      <w:pPr>
        <w:tabs>
          <w:tab w:val="center" w:pos="8789"/>
          <w:tab w:val="right" w:leader="dot" w:pos="10206"/>
        </w:tabs>
        <w:spacing w:after="0"/>
        <w:jc w:val="both"/>
        <w:rPr>
          <w:sz w:val="16"/>
          <w:lang w:val="en-GB"/>
        </w:rPr>
      </w:pPr>
      <w:r w:rsidRPr="00EA307B">
        <w:rPr>
          <w:sz w:val="16"/>
          <w:lang w:val="en-GB"/>
        </w:rPr>
        <w:t xml:space="preserve">Please fill out and send us </w:t>
      </w:r>
      <w:r>
        <w:rPr>
          <w:sz w:val="16"/>
          <w:lang w:val="en-GB"/>
        </w:rPr>
        <w:t xml:space="preserve">back </w:t>
      </w:r>
      <w:r w:rsidRPr="00EA307B">
        <w:rPr>
          <w:sz w:val="16"/>
          <w:lang w:val="en-GB"/>
        </w:rPr>
        <w:t>the completed application form by:</w:t>
      </w:r>
    </w:p>
    <w:p w14:paraId="71CBFB20" w14:textId="77777777" w:rsidR="00540C45" w:rsidRPr="00EA307B" w:rsidRDefault="00540C45" w:rsidP="00540C45">
      <w:pPr>
        <w:pStyle w:val="ListParagraph"/>
        <w:numPr>
          <w:ilvl w:val="0"/>
          <w:numId w:val="2"/>
        </w:numPr>
        <w:tabs>
          <w:tab w:val="center" w:pos="8789"/>
          <w:tab w:val="right" w:leader="dot" w:pos="10206"/>
        </w:tabs>
        <w:spacing w:after="0"/>
        <w:jc w:val="both"/>
        <w:rPr>
          <w:sz w:val="16"/>
          <w:lang w:val="en-GB"/>
        </w:rPr>
      </w:pPr>
      <w:r w:rsidRPr="00EA307B">
        <w:rPr>
          <w:sz w:val="16"/>
          <w:lang w:val="en-GB"/>
        </w:rPr>
        <w:t xml:space="preserve">e-mail: </w:t>
      </w:r>
      <w:hyperlink r:id="rId10" w:history="1">
        <w:r w:rsidRPr="00EA307B">
          <w:rPr>
            <w:rStyle w:val="Hyperlink"/>
            <w:sz w:val="16"/>
            <w:lang w:val="en-GB"/>
          </w:rPr>
          <w:t>info@szirtes.com</w:t>
        </w:r>
      </w:hyperlink>
      <w:r w:rsidRPr="00EA307B">
        <w:rPr>
          <w:sz w:val="16"/>
          <w:lang w:val="en-GB"/>
        </w:rPr>
        <w:t xml:space="preserve"> or </w:t>
      </w:r>
      <w:hyperlink r:id="rId11" w:history="1">
        <w:r w:rsidRPr="00EA307B">
          <w:rPr>
            <w:rStyle w:val="Hyperlink"/>
            <w:sz w:val="16"/>
            <w:lang w:val="en-GB"/>
          </w:rPr>
          <w:t>training@szirtes.com</w:t>
        </w:r>
      </w:hyperlink>
      <w:r w:rsidRPr="00EA307B">
        <w:rPr>
          <w:sz w:val="16"/>
          <w:lang w:val="en-GB"/>
        </w:rPr>
        <w:t xml:space="preserve"> </w:t>
      </w:r>
    </w:p>
    <w:p w14:paraId="4706792F" w14:textId="77777777" w:rsidR="00540C45" w:rsidRPr="00EA307B" w:rsidRDefault="00540C45" w:rsidP="00540C45">
      <w:pPr>
        <w:pStyle w:val="ListParagraph"/>
        <w:numPr>
          <w:ilvl w:val="0"/>
          <w:numId w:val="2"/>
        </w:numPr>
        <w:tabs>
          <w:tab w:val="center" w:pos="8789"/>
          <w:tab w:val="right" w:leader="dot" w:pos="10206"/>
        </w:tabs>
        <w:spacing w:after="0"/>
        <w:jc w:val="both"/>
        <w:rPr>
          <w:sz w:val="16"/>
          <w:lang w:val="en-GB"/>
        </w:rPr>
      </w:pPr>
      <w:r w:rsidRPr="00EA307B">
        <w:rPr>
          <w:sz w:val="16"/>
          <w:lang w:val="en-GB"/>
        </w:rPr>
        <w:t>post: Szirtes Technologies Kft., 1139 Budapest, Forgách u. 21.</w:t>
      </w:r>
    </w:p>
    <w:p w14:paraId="5E63E454" w14:textId="77777777" w:rsidR="00540C45" w:rsidRPr="00EA307B" w:rsidRDefault="00540C45" w:rsidP="00540C45">
      <w:pPr>
        <w:pStyle w:val="ListParagraph"/>
        <w:numPr>
          <w:ilvl w:val="0"/>
          <w:numId w:val="2"/>
        </w:numPr>
        <w:tabs>
          <w:tab w:val="center" w:pos="8789"/>
          <w:tab w:val="right" w:leader="dot" w:pos="10206"/>
        </w:tabs>
        <w:spacing w:after="0"/>
        <w:jc w:val="both"/>
        <w:rPr>
          <w:sz w:val="16"/>
          <w:lang w:val="en-GB"/>
        </w:rPr>
      </w:pPr>
      <w:r w:rsidRPr="00EA307B">
        <w:rPr>
          <w:sz w:val="16"/>
          <w:lang w:val="en-GB"/>
        </w:rPr>
        <w:t xml:space="preserve">or register on our website: </w:t>
      </w:r>
      <w:hyperlink r:id="rId12" w:history="1">
        <w:r w:rsidRPr="00EA307B">
          <w:rPr>
            <w:rStyle w:val="Hyperlink"/>
            <w:sz w:val="16"/>
            <w:lang w:val="en-GB"/>
          </w:rPr>
          <w:t>www.szirtes.com</w:t>
        </w:r>
      </w:hyperlink>
    </w:p>
    <w:p w14:paraId="393B45B4" w14:textId="77777777" w:rsidR="00540C45" w:rsidRPr="00EA307B" w:rsidRDefault="00540C45" w:rsidP="00540C45">
      <w:pPr>
        <w:spacing w:after="0"/>
        <w:jc w:val="both"/>
        <w:rPr>
          <w:lang w:val="en-GB"/>
        </w:rPr>
      </w:pPr>
      <w:r w:rsidRPr="00EA307B">
        <w:rPr>
          <w:sz w:val="16"/>
          <w:lang w:val="en-GB"/>
        </w:rPr>
        <w:t>Our colleagues will send you a written confirmation. By signing the application form</w:t>
      </w:r>
      <w:r>
        <w:rPr>
          <w:sz w:val="16"/>
          <w:lang w:val="en-GB"/>
        </w:rPr>
        <w:t>,</w:t>
      </w:r>
      <w:r w:rsidRPr="00EA307B">
        <w:rPr>
          <w:sz w:val="16"/>
          <w:lang w:val="en-GB"/>
        </w:rPr>
        <w:t xml:space="preserve"> you accept our training offer and the GTC, and agree to pay the balance of the invoice sent to you by the payment deadline.</w:t>
      </w:r>
    </w:p>
    <w:p w14:paraId="31EDE667" w14:textId="77777777" w:rsidR="00540C45" w:rsidRPr="00904967" w:rsidRDefault="00540C45" w:rsidP="00540C45">
      <w:pPr>
        <w:tabs>
          <w:tab w:val="center" w:pos="8789"/>
          <w:tab w:val="right" w:leader="dot" w:pos="10206"/>
        </w:tabs>
        <w:spacing w:before="120" w:after="0"/>
        <w:jc w:val="both"/>
        <w:rPr>
          <w:i/>
          <w:color w:val="4472C4" w:themeColor="accent1"/>
          <w:sz w:val="16"/>
          <w:lang w:val="en-GB"/>
        </w:rPr>
      </w:pPr>
      <w:r w:rsidRPr="00904967">
        <w:rPr>
          <w:i/>
          <w:color w:val="4472C4" w:themeColor="accent1"/>
          <w:sz w:val="16"/>
          <w:lang w:val="en-GB"/>
        </w:rPr>
        <w:t>Modes of payment</w:t>
      </w:r>
    </w:p>
    <w:p w14:paraId="0EACD95C" w14:textId="77777777" w:rsidR="00540C45" w:rsidRPr="00904967" w:rsidRDefault="00540C45" w:rsidP="00540C45">
      <w:pPr>
        <w:tabs>
          <w:tab w:val="center" w:pos="8789"/>
          <w:tab w:val="right" w:leader="dot" w:pos="10206"/>
        </w:tabs>
        <w:spacing w:after="0"/>
        <w:jc w:val="both"/>
        <w:rPr>
          <w:rStyle w:val="tlid-translation"/>
          <w:lang w:val="en-GB"/>
        </w:rPr>
      </w:pPr>
      <w:r w:rsidRPr="00904967">
        <w:rPr>
          <w:sz w:val="16"/>
          <w:lang w:val="en-GB"/>
        </w:rPr>
        <w:t xml:space="preserve">Course fees must be paid in full and proof of payment must be presented before the commence of the course. Payments can be made in cash or by transfer. </w:t>
      </w:r>
      <w:r w:rsidRPr="00904967">
        <w:rPr>
          <w:rStyle w:val="tlid-translation"/>
          <w:sz w:val="16"/>
          <w:szCs w:val="16"/>
          <w:lang w:val="en-GB"/>
        </w:rPr>
        <w:t>In the case of a subsequent transfer, if the invoice amount is not paid by the payment deadline, our Training Center is entitled to claim interest for late payment in accordance with the provisions of Section 6: 155 of the Civil Code Act 2013</w:t>
      </w:r>
      <w:r>
        <w:rPr>
          <w:rStyle w:val="tlid-translation"/>
          <w:sz w:val="16"/>
          <w:szCs w:val="16"/>
          <w:lang w:val="en-GB"/>
        </w:rPr>
        <w:t>.</w:t>
      </w:r>
      <w:r w:rsidRPr="00904967">
        <w:rPr>
          <w:rStyle w:val="tlid-translation"/>
          <w:sz w:val="16"/>
          <w:szCs w:val="16"/>
          <w:lang w:val="en-GB"/>
        </w:rPr>
        <w:t xml:space="preserve"> </w:t>
      </w:r>
      <w:r>
        <w:rPr>
          <w:rStyle w:val="tlid-translation"/>
          <w:sz w:val="16"/>
          <w:szCs w:val="16"/>
          <w:lang w:val="en-GB"/>
        </w:rPr>
        <w:t>I</w:t>
      </w:r>
      <w:r w:rsidRPr="00904967">
        <w:rPr>
          <w:rStyle w:val="tlid-translation"/>
          <w:sz w:val="16"/>
          <w:szCs w:val="16"/>
          <w:lang w:val="en-GB"/>
        </w:rPr>
        <w:t>n which case the default interest rate is valid on the first day of the calendar half</w:t>
      </w:r>
      <w:r>
        <w:rPr>
          <w:rStyle w:val="tlid-translation"/>
          <w:sz w:val="16"/>
          <w:szCs w:val="16"/>
          <w:lang w:val="en-GB"/>
        </w:rPr>
        <w:t>-</w:t>
      </w:r>
      <w:r w:rsidRPr="00904967">
        <w:rPr>
          <w:rStyle w:val="tlid-translation"/>
          <w:sz w:val="16"/>
          <w:szCs w:val="16"/>
          <w:lang w:val="en-GB"/>
        </w:rPr>
        <w:t>year central bank base rate increased by eight percentage points. The interest rate is calculated on the first day of the calendar half-year affected by the delay, on the basis of the central bank's base rate for the entire calendar half-year</w:t>
      </w:r>
      <w:r w:rsidRPr="00904967">
        <w:rPr>
          <w:rStyle w:val="tlid-translation"/>
          <w:lang w:val="en-GB"/>
        </w:rPr>
        <w:t>.</w:t>
      </w:r>
    </w:p>
    <w:p w14:paraId="181B4D08" w14:textId="77777777" w:rsidR="00540C45" w:rsidRPr="00904967" w:rsidRDefault="00540C45" w:rsidP="00540C45">
      <w:pPr>
        <w:tabs>
          <w:tab w:val="center" w:pos="8789"/>
          <w:tab w:val="right" w:leader="dot" w:pos="10206"/>
        </w:tabs>
        <w:spacing w:before="120" w:after="0"/>
        <w:jc w:val="both"/>
        <w:rPr>
          <w:i/>
          <w:color w:val="4472C4" w:themeColor="accent1"/>
          <w:sz w:val="16"/>
          <w:lang w:val="en-GB"/>
        </w:rPr>
      </w:pPr>
      <w:r w:rsidRPr="00904967">
        <w:rPr>
          <w:i/>
          <w:color w:val="4472C4" w:themeColor="accent1"/>
          <w:sz w:val="16"/>
          <w:lang w:val="en-GB"/>
        </w:rPr>
        <w:t>Cancellation</w:t>
      </w:r>
    </w:p>
    <w:p w14:paraId="6A66DEA1" w14:textId="77777777" w:rsidR="00540C45" w:rsidRPr="00904967" w:rsidRDefault="00540C45" w:rsidP="00540C45">
      <w:pPr>
        <w:tabs>
          <w:tab w:val="center" w:pos="8789"/>
          <w:tab w:val="right" w:leader="dot" w:pos="10206"/>
        </w:tabs>
        <w:spacing w:after="0"/>
        <w:jc w:val="both"/>
        <w:rPr>
          <w:sz w:val="16"/>
          <w:lang w:val="en-GB"/>
        </w:rPr>
      </w:pPr>
      <w:r w:rsidRPr="00904967">
        <w:rPr>
          <w:sz w:val="16"/>
          <w:lang w:val="en-GB"/>
        </w:rPr>
        <w:t xml:space="preserve">We can only accept your course application cancellation in written form. Please send us an e-mail about your cancellation to </w:t>
      </w:r>
      <w:hyperlink r:id="rId13" w:history="1">
        <w:r w:rsidRPr="00904967">
          <w:rPr>
            <w:rStyle w:val="Hyperlink"/>
            <w:sz w:val="16"/>
            <w:lang w:val="en-GB"/>
          </w:rPr>
          <w:t>info@szirtes.com</w:t>
        </w:r>
      </w:hyperlink>
      <w:r w:rsidRPr="00904967">
        <w:rPr>
          <w:sz w:val="16"/>
          <w:lang w:val="en-GB"/>
        </w:rPr>
        <w:t xml:space="preserve"> or </w:t>
      </w:r>
      <w:hyperlink r:id="rId14" w:history="1">
        <w:r w:rsidRPr="00904967">
          <w:rPr>
            <w:rStyle w:val="Hyperlink"/>
            <w:sz w:val="16"/>
            <w:lang w:val="en-GB"/>
          </w:rPr>
          <w:t>training@szirtes.com</w:t>
        </w:r>
      </w:hyperlink>
      <w:r w:rsidRPr="00904967">
        <w:rPr>
          <w:sz w:val="16"/>
          <w:lang w:val="en-GB"/>
        </w:rPr>
        <w:t xml:space="preserve">. If you cancel your application, the following fees apply: </w:t>
      </w:r>
    </w:p>
    <w:p w14:paraId="0777C592" w14:textId="77777777" w:rsidR="00540C45" w:rsidRPr="00904967" w:rsidRDefault="00540C45" w:rsidP="00540C45">
      <w:pPr>
        <w:pStyle w:val="ListParagraph"/>
        <w:numPr>
          <w:ilvl w:val="0"/>
          <w:numId w:val="3"/>
        </w:numPr>
        <w:tabs>
          <w:tab w:val="center" w:pos="8789"/>
          <w:tab w:val="right" w:leader="dot" w:pos="10206"/>
        </w:tabs>
        <w:spacing w:after="0"/>
        <w:jc w:val="both"/>
        <w:rPr>
          <w:sz w:val="16"/>
          <w:lang w:val="en-GB"/>
        </w:rPr>
      </w:pPr>
      <w:r w:rsidRPr="00904967">
        <w:rPr>
          <w:sz w:val="16"/>
          <w:lang w:val="en-GB"/>
        </w:rPr>
        <w:t xml:space="preserve">2 weeks (14 days) before the commence of the course: </w:t>
      </w:r>
      <w:r w:rsidRPr="00904967">
        <w:rPr>
          <w:b/>
          <w:sz w:val="16"/>
          <w:lang w:val="en-GB"/>
        </w:rPr>
        <w:t>no fee</w:t>
      </w:r>
    </w:p>
    <w:p w14:paraId="18E327EA" w14:textId="77777777" w:rsidR="00540C45" w:rsidRPr="00904967" w:rsidRDefault="00540C45" w:rsidP="00540C45">
      <w:pPr>
        <w:pStyle w:val="ListParagraph"/>
        <w:numPr>
          <w:ilvl w:val="0"/>
          <w:numId w:val="3"/>
        </w:numPr>
        <w:tabs>
          <w:tab w:val="center" w:pos="8789"/>
          <w:tab w:val="right" w:leader="dot" w:pos="10206"/>
        </w:tabs>
        <w:spacing w:after="0"/>
        <w:jc w:val="both"/>
        <w:rPr>
          <w:b/>
          <w:sz w:val="16"/>
          <w:lang w:val="en-GB"/>
        </w:rPr>
      </w:pPr>
      <w:r w:rsidRPr="00904967">
        <w:rPr>
          <w:sz w:val="16"/>
          <w:lang w:val="en-GB"/>
        </w:rPr>
        <w:t xml:space="preserve">Within 2 weeks (8-13 days) of the commence of the course: </w:t>
      </w:r>
      <w:r w:rsidRPr="00904967">
        <w:rPr>
          <w:b/>
          <w:sz w:val="16"/>
          <w:lang w:val="en-GB"/>
        </w:rPr>
        <w:t>25% of the course fee</w:t>
      </w:r>
    </w:p>
    <w:p w14:paraId="5D7F067C" w14:textId="77777777" w:rsidR="00540C45" w:rsidRPr="00904967" w:rsidRDefault="00540C45" w:rsidP="00540C45">
      <w:pPr>
        <w:pStyle w:val="ListParagraph"/>
        <w:numPr>
          <w:ilvl w:val="0"/>
          <w:numId w:val="3"/>
        </w:numPr>
        <w:tabs>
          <w:tab w:val="center" w:pos="8789"/>
          <w:tab w:val="right" w:leader="dot" w:pos="10206"/>
        </w:tabs>
        <w:spacing w:after="0"/>
        <w:jc w:val="both"/>
        <w:rPr>
          <w:sz w:val="16"/>
          <w:lang w:val="en-GB"/>
        </w:rPr>
      </w:pPr>
      <w:r w:rsidRPr="00904967">
        <w:rPr>
          <w:sz w:val="16"/>
          <w:lang w:val="en-GB"/>
        </w:rPr>
        <w:t xml:space="preserve">Within 1 week (2-7 days) of the commence of the course: </w:t>
      </w:r>
      <w:r w:rsidRPr="00904967">
        <w:rPr>
          <w:b/>
          <w:sz w:val="16"/>
          <w:lang w:val="en-GB"/>
        </w:rPr>
        <w:t>50% of the course fee</w:t>
      </w:r>
    </w:p>
    <w:p w14:paraId="6D28B203" w14:textId="77777777" w:rsidR="00540C45" w:rsidRPr="00904967" w:rsidRDefault="00540C45" w:rsidP="00540C45">
      <w:pPr>
        <w:pStyle w:val="ListParagraph"/>
        <w:numPr>
          <w:ilvl w:val="0"/>
          <w:numId w:val="3"/>
        </w:numPr>
        <w:tabs>
          <w:tab w:val="center" w:pos="8789"/>
          <w:tab w:val="right" w:leader="dot" w:pos="10206"/>
        </w:tabs>
        <w:spacing w:after="0"/>
        <w:jc w:val="both"/>
        <w:rPr>
          <w:sz w:val="16"/>
          <w:lang w:val="en-GB"/>
        </w:rPr>
      </w:pPr>
      <w:r w:rsidRPr="00904967">
        <w:rPr>
          <w:sz w:val="16"/>
          <w:lang w:val="en-GB"/>
        </w:rPr>
        <w:t>1 day before the commence of the course; on the 1st day of the course; or without a written note of absence:</w:t>
      </w:r>
      <w:r w:rsidRPr="00904967">
        <w:rPr>
          <w:b/>
          <w:sz w:val="16"/>
          <w:lang w:val="en-GB"/>
        </w:rPr>
        <w:t>100% of the course fee</w:t>
      </w:r>
    </w:p>
    <w:p w14:paraId="4D421DAB" w14:textId="77777777" w:rsidR="00540C45" w:rsidRPr="008C1945" w:rsidRDefault="00540C45" w:rsidP="00540C45">
      <w:pPr>
        <w:tabs>
          <w:tab w:val="center" w:pos="8789"/>
          <w:tab w:val="right" w:leader="dot" w:pos="10206"/>
        </w:tabs>
        <w:spacing w:before="120" w:after="0"/>
        <w:jc w:val="both"/>
        <w:rPr>
          <w:b/>
          <w:sz w:val="16"/>
        </w:rPr>
      </w:pPr>
      <w:r>
        <w:rPr>
          <w:b/>
          <w:sz w:val="16"/>
        </w:rPr>
        <w:t xml:space="preserve">Singing this application form and/or completing our online registration form </w:t>
      </w:r>
      <w:r w:rsidRPr="00220A90">
        <w:rPr>
          <w:b/>
          <w:sz w:val="16"/>
        </w:rPr>
        <w:t>constitutes a contract</w:t>
      </w:r>
      <w:r>
        <w:rPr>
          <w:b/>
          <w:sz w:val="16"/>
        </w:rPr>
        <w:t>.</w:t>
      </w:r>
    </w:p>
    <w:p w14:paraId="7C78F745" w14:textId="77777777" w:rsidR="00926B92" w:rsidRDefault="00926B92">
      <w:pPr>
        <w:rPr>
          <w:b/>
          <w:sz w:val="16"/>
        </w:rPr>
      </w:pPr>
      <w:r>
        <w:rPr>
          <w:b/>
          <w:sz w:val="16"/>
        </w:rPr>
        <w:br w:type="page"/>
      </w:r>
    </w:p>
    <w:p w14:paraId="47B2FD37" w14:textId="77777777" w:rsidR="00926B92" w:rsidRPr="008143F3" w:rsidRDefault="002114C4" w:rsidP="00926B92">
      <w:pPr>
        <w:tabs>
          <w:tab w:val="center" w:pos="8789"/>
          <w:tab w:val="right" w:leader="dot" w:pos="10206"/>
        </w:tabs>
        <w:spacing w:after="240"/>
        <w:jc w:val="center"/>
        <w:rPr>
          <w:b/>
          <w:bCs/>
          <w:color w:val="4472C4"/>
          <w:sz w:val="32"/>
          <w:szCs w:val="32"/>
          <w:lang w:val="en-GB"/>
        </w:rPr>
      </w:pPr>
      <w:r w:rsidRPr="008143F3">
        <w:rPr>
          <w:b/>
          <w:bCs/>
          <w:color w:val="4472C4"/>
          <w:sz w:val="32"/>
          <w:szCs w:val="32"/>
          <w:lang w:val="en-GB"/>
        </w:rPr>
        <w:lastRenderedPageBreak/>
        <w:t>Privacy Statement</w:t>
      </w:r>
    </w:p>
    <w:p w14:paraId="38A8F73B" w14:textId="77777777" w:rsidR="002114C4" w:rsidRDefault="002114C4" w:rsidP="00926B92">
      <w:pPr>
        <w:tabs>
          <w:tab w:val="center" w:pos="8789"/>
          <w:tab w:val="right" w:leader="dot" w:pos="10206"/>
        </w:tabs>
        <w:spacing w:after="0"/>
        <w:jc w:val="both"/>
        <w:rPr>
          <w:sz w:val="16"/>
          <w:lang w:val="en-GB"/>
        </w:rPr>
      </w:pPr>
      <w:r w:rsidRPr="008143F3">
        <w:rPr>
          <w:sz w:val="16"/>
          <w:lang w:val="en-GB"/>
        </w:rPr>
        <w:t>This Privacy Statement explains how Szirtes Technologies Ltd. collects personal information about you regarding your relationship with the company and the use of our services, as well as explains how to use the data.</w:t>
      </w:r>
    </w:p>
    <w:p w14:paraId="45215A84" w14:textId="77777777" w:rsidR="00951086" w:rsidRPr="008143F3" w:rsidRDefault="00951086" w:rsidP="00926B92">
      <w:pPr>
        <w:tabs>
          <w:tab w:val="center" w:pos="8789"/>
          <w:tab w:val="right" w:leader="dot" w:pos="10206"/>
        </w:tabs>
        <w:spacing w:after="0"/>
        <w:jc w:val="both"/>
        <w:rPr>
          <w:sz w:val="16"/>
          <w:lang w:val="en-GB"/>
        </w:rPr>
      </w:pPr>
    </w:p>
    <w:p w14:paraId="2B9A49C1" w14:textId="77777777" w:rsidR="00926B92" w:rsidRPr="008143F3" w:rsidRDefault="00811DC5" w:rsidP="00926B92">
      <w:pPr>
        <w:tabs>
          <w:tab w:val="center" w:pos="8789"/>
          <w:tab w:val="right" w:leader="dot" w:pos="10206"/>
        </w:tabs>
        <w:spacing w:after="0"/>
        <w:jc w:val="both"/>
        <w:rPr>
          <w:i/>
          <w:iCs/>
          <w:color w:val="4472C4"/>
          <w:sz w:val="16"/>
          <w:lang w:val="en-GB"/>
        </w:rPr>
      </w:pPr>
      <w:r w:rsidRPr="008143F3">
        <w:rPr>
          <w:i/>
          <w:iCs/>
          <w:color w:val="4472C4"/>
          <w:sz w:val="16"/>
          <w:lang w:val="en-GB"/>
        </w:rPr>
        <w:t>Personal data we collect</w:t>
      </w:r>
    </w:p>
    <w:p w14:paraId="590C35BF" w14:textId="77777777" w:rsidR="002114C4" w:rsidRPr="008143F3" w:rsidRDefault="002114C4" w:rsidP="00926B92">
      <w:pPr>
        <w:tabs>
          <w:tab w:val="center" w:pos="8789"/>
          <w:tab w:val="right" w:leader="dot" w:pos="10206"/>
        </w:tabs>
        <w:spacing w:after="0"/>
        <w:jc w:val="both"/>
        <w:rPr>
          <w:sz w:val="16"/>
          <w:lang w:val="en-GB"/>
        </w:rPr>
      </w:pPr>
      <w:r w:rsidRPr="008143F3">
        <w:rPr>
          <w:sz w:val="16"/>
          <w:lang w:val="en-GB"/>
        </w:rPr>
        <w:t>Szirtes Technologies Ltd. collects data so that our education and training services and system integration activities can work efficiently and provide the best user experience. You enter some of these details directly, for example when you sign up for our training, subscribe to our newsletter, subscribe to a Szirtes Technologies Ltd. event or contact us for support. We also collect data from third parties. The information received from third parties will be protected in accordance with the practice described in this statement and we will enforce further restrictions imposed by the source of the data. External resources change over time, but they include:</w:t>
      </w:r>
    </w:p>
    <w:p w14:paraId="4476C8E9" w14:textId="77777777" w:rsidR="00926B92" w:rsidRPr="008143F3" w:rsidRDefault="00926B92" w:rsidP="00926B92">
      <w:pPr>
        <w:pStyle w:val="ListParagraph"/>
        <w:numPr>
          <w:ilvl w:val="0"/>
          <w:numId w:val="4"/>
        </w:numPr>
        <w:tabs>
          <w:tab w:val="num" w:pos="720"/>
          <w:tab w:val="center" w:pos="8789"/>
          <w:tab w:val="right" w:leader="dot" w:pos="10206"/>
        </w:tabs>
        <w:spacing w:after="0" w:line="256" w:lineRule="auto"/>
        <w:contextualSpacing w:val="0"/>
        <w:jc w:val="both"/>
        <w:rPr>
          <w:sz w:val="16"/>
          <w:lang w:val="en-GB"/>
        </w:rPr>
      </w:pPr>
      <w:r w:rsidRPr="008143F3">
        <w:rPr>
          <w:sz w:val="16"/>
          <w:lang w:val="en-GB"/>
        </w:rPr>
        <w:t>Partner</w:t>
      </w:r>
      <w:r w:rsidR="00811DC5" w:rsidRPr="008143F3">
        <w:rPr>
          <w:sz w:val="16"/>
          <w:lang w:val="en-GB"/>
        </w:rPr>
        <w:t>s</w:t>
      </w:r>
      <w:r w:rsidRPr="008143F3">
        <w:rPr>
          <w:sz w:val="16"/>
          <w:lang w:val="en-GB"/>
        </w:rPr>
        <w:t xml:space="preserve">, </w:t>
      </w:r>
      <w:r w:rsidR="00811DC5" w:rsidRPr="008143F3">
        <w:rPr>
          <w:sz w:val="16"/>
          <w:lang w:val="en-GB"/>
        </w:rPr>
        <w:t>that we offer co-branded services</w:t>
      </w:r>
      <w:r w:rsidR="008143F3" w:rsidRPr="008143F3">
        <w:rPr>
          <w:sz w:val="16"/>
          <w:lang w:val="en-GB"/>
        </w:rPr>
        <w:t xml:space="preserve"> with</w:t>
      </w:r>
      <w:r w:rsidR="00811DC5" w:rsidRPr="008143F3">
        <w:rPr>
          <w:sz w:val="16"/>
          <w:lang w:val="en-GB"/>
        </w:rPr>
        <w:t xml:space="preserve"> or joint marketing activities,</w:t>
      </w:r>
      <w:r w:rsidRPr="008143F3">
        <w:rPr>
          <w:sz w:val="16"/>
          <w:lang w:val="en-GB"/>
        </w:rPr>
        <w:t xml:space="preserve"> </w:t>
      </w:r>
      <w:r w:rsidR="00811DC5" w:rsidRPr="008143F3">
        <w:rPr>
          <w:sz w:val="16"/>
          <w:lang w:val="en-GB"/>
        </w:rPr>
        <w:t>and</w:t>
      </w:r>
    </w:p>
    <w:p w14:paraId="1C067B66" w14:textId="77777777" w:rsidR="00926B92" w:rsidRPr="008143F3" w:rsidRDefault="00811DC5" w:rsidP="00926B92">
      <w:pPr>
        <w:pStyle w:val="ListParagraph"/>
        <w:numPr>
          <w:ilvl w:val="0"/>
          <w:numId w:val="4"/>
        </w:numPr>
        <w:tabs>
          <w:tab w:val="num" w:pos="720"/>
          <w:tab w:val="center" w:pos="8789"/>
          <w:tab w:val="right" w:leader="dot" w:pos="10206"/>
        </w:tabs>
        <w:spacing w:after="0" w:line="256" w:lineRule="auto"/>
        <w:contextualSpacing w:val="0"/>
        <w:jc w:val="both"/>
        <w:rPr>
          <w:sz w:val="16"/>
          <w:lang w:val="en-GB"/>
        </w:rPr>
      </w:pPr>
      <w:r w:rsidRPr="008143F3">
        <w:rPr>
          <w:sz w:val="16"/>
          <w:lang w:val="en-GB"/>
        </w:rPr>
        <w:t xml:space="preserve">Publicly available resources, such as </w:t>
      </w:r>
      <w:r w:rsidR="00B274D4" w:rsidRPr="008143F3">
        <w:rPr>
          <w:sz w:val="16"/>
          <w:lang w:val="en-GB"/>
        </w:rPr>
        <w:t>government</w:t>
      </w:r>
      <w:r w:rsidRPr="008143F3">
        <w:rPr>
          <w:sz w:val="16"/>
          <w:lang w:val="en-GB"/>
        </w:rPr>
        <w:t xml:space="preserve"> databases or other public domain information.</w:t>
      </w:r>
    </w:p>
    <w:p w14:paraId="3FB8A8FC" w14:textId="77777777" w:rsidR="00951086" w:rsidRDefault="00811DC5" w:rsidP="00951086">
      <w:pPr>
        <w:tabs>
          <w:tab w:val="center" w:pos="8789"/>
          <w:tab w:val="right" w:leader="dot" w:pos="10206"/>
        </w:tabs>
        <w:spacing w:after="120"/>
        <w:jc w:val="both"/>
        <w:rPr>
          <w:sz w:val="16"/>
          <w:lang w:val="en-GB"/>
        </w:rPr>
      </w:pPr>
      <w:r w:rsidRPr="008143F3">
        <w:rPr>
          <w:sz w:val="16"/>
          <w:lang w:val="en-GB"/>
        </w:rPr>
        <w:t>You have the right to decide on the data we collect. If you are requested to provide your personal information, you can decline it. However, if you choose not to enter the data required for the course, exam registration or contract conclusion, you will not be able to fully utilize our service.</w:t>
      </w:r>
    </w:p>
    <w:p w14:paraId="2A37967A" w14:textId="77777777" w:rsidR="00926B92" w:rsidRPr="008143F3" w:rsidRDefault="00811DC5" w:rsidP="00951086">
      <w:pPr>
        <w:tabs>
          <w:tab w:val="center" w:pos="8789"/>
          <w:tab w:val="right" w:leader="dot" w:pos="10206"/>
        </w:tabs>
        <w:spacing w:after="0"/>
        <w:jc w:val="both"/>
        <w:rPr>
          <w:i/>
          <w:iCs/>
          <w:color w:val="4472C4"/>
          <w:sz w:val="16"/>
          <w:lang w:val="en-GB"/>
        </w:rPr>
      </w:pPr>
      <w:r w:rsidRPr="008143F3">
        <w:rPr>
          <w:i/>
          <w:iCs/>
          <w:color w:val="4472C4"/>
          <w:sz w:val="16"/>
          <w:lang w:val="en-GB"/>
        </w:rPr>
        <w:t>Types of personal data we may collect:</w:t>
      </w:r>
    </w:p>
    <w:p w14:paraId="31949260" w14:textId="77777777" w:rsidR="00926B92" w:rsidRPr="008143F3" w:rsidRDefault="00926B92" w:rsidP="00926B92">
      <w:pPr>
        <w:pStyle w:val="ListParagraph"/>
        <w:numPr>
          <w:ilvl w:val="0"/>
          <w:numId w:val="4"/>
        </w:numPr>
        <w:tabs>
          <w:tab w:val="num" w:pos="720"/>
          <w:tab w:val="center" w:pos="8789"/>
          <w:tab w:val="right" w:leader="dot" w:pos="10206"/>
        </w:tabs>
        <w:spacing w:after="0" w:line="256" w:lineRule="auto"/>
        <w:contextualSpacing w:val="0"/>
        <w:jc w:val="both"/>
        <w:rPr>
          <w:sz w:val="16"/>
          <w:lang w:val="en-GB"/>
        </w:rPr>
      </w:pPr>
      <w:r w:rsidRPr="008143F3">
        <w:rPr>
          <w:b/>
          <w:bCs/>
          <w:sz w:val="16"/>
          <w:lang w:val="en-GB"/>
        </w:rPr>
        <w:t>N</w:t>
      </w:r>
      <w:r w:rsidR="00C1063C" w:rsidRPr="008143F3">
        <w:rPr>
          <w:b/>
          <w:bCs/>
          <w:sz w:val="16"/>
          <w:lang w:val="en-GB"/>
        </w:rPr>
        <w:t>ame and contact details:</w:t>
      </w:r>
      <w:r w:rsidRPr="008143F3">
        <w:rPr>
          <w:sz w:val="16"/>
          <w:lang w:val="en-GB"/>
        </w:rPr>
        <w:t xml:space="preserve"> </w:t>
      </w:r>
      <w:r w:rsidR="00811DC5" w:rsidRPr="008143F3">
        <w:rPr>
          <w:sz w:val="16"/>
          <w:lang w:val="en-GB"/>
        </w:rPr>
        <w:t>we collect your last name, first name, e-mail address, postal address, phone number and other similar personal information, as well as your educational qualifications.</w:t>
      </w:r>
    </w:p>
    <w:p w14:paraId="2BC02E5D" w14:textId="77777777" w:rsidR="00926B92" w:rsidRPr="008143F3" w:rsidRDefault="00811DC5" w:rsidP="008E53D5">
      <w:pPr>
        <w:pStyle w:val="ListParagraph"/>
        <w:numPr>
          <w:ilvl w:val="0"/>
          <w:numId w:val="4"/>
        </w:numPr>
        <w:tabs>
          <w:tab w:val="center" w:pos="8789"/>
          <w:tab w:val="right" w:leader="dot" w:pos="10206"/>
        </w:tabs>
        <w:spacing w:after="0" w:line="256" w:lineRule="auto"/>
        <w:contextualSpacing w:val="0"/>
        <w:jc w:val="both"/>
        <w:rPr>
          <w:sz w:val="16"/>
          <w:lang w:val="en-GB"/>
        </w:rPr>
      </w:pPr>
      <w:r w:rsidRPr="008143F3">
        <w:rPr>
          <w:b/>
          <w:bCs/>
          <w:sz w:val="16"/>
          <w:lang w:val="en-GB"/>
        </w:rPr>
        <w:t xml:space="preserve">Verification </w:t>
      </w:r>
      <w:r w:rsidR="002114C4" w:rsidRPr="008143F3">
        <w:rPr>
          <w:b/>
          <w:bCs/>
          <w:sz w:val="16"/>
          <w:lang w:val="en-GB"/>
        </w:rPr>
        <w:t>details</w:t>
      </w:r>
      <w:r w:rsidR="00926B92" w:rsidRPr="008143F3">
        <w:rPr>
          <w:b/>
          <w:bCs/>
          <w:sz w:val="16"/>
          <w:lang w:val="en-GB"/>
        </w:rPr>
        <w:t>:</w:t>
      </w:r>
      <w:r w:rsidR="00926B92" w:rsidRPr="008143F3">
        <w:rPr>
          <w:sz w:val="16"/>
          <w:lang w:val="en-GB"/>
        </w:rPr>
        <w:t xml:space="preserve"> </w:t>
      </w:r>
      <w:r w:rsidR="008E53D5">
        <w:rPr>
          <w:sz w:val="16"/>
          <w:lang w:val="en-GB"/>
        </w:rPr>
        <w:t>w</w:t>
      </w:r>
      <w:r w:rsidR="008E53D5" w:rsidRPr="008E53D5">
        <w:rPr>
          <w:sz w:val="16"/>
          <w:lang w:val="en-GB"/>
        </w:rPr>
        <w:t>e collect passwords (we store the SHA-2 algorithm-converted user password)</w:t>
      </w:r>
      <w:r w:rsidRPr="008143F3">
        <w:rPr>
          <w:sz w:val="16"/>
          <w:lang w:val="en-GB"/>
        </w:rPr>
        <w:t>, and other security information used for authentication and account access.</w:t>
      </w:r>
    </w:p>
    <w:p w14:paraId="06BF7630" w14:textId="77777777" w:rsidR="00926B92" w:rsidRPr="008143F3" w:rsidRDefault="002114C4" w:rsidP="00926B92">
      <w:pPr>
        <w:pStyle w:val="ListParagraph"/>
        <w:numPr>
          <w:ilvl w:val="0"/>
          <w:numId w:val="4"/>
        </w:numPr>
        <w:tabs>
          <w:tab w:val="num" w:pos="720"/>
          <w:tab w:val="center" w:pos="8789"/>
          <w:tab w:val="right" w:leader="dot" w:pos="10206"/>
        </w:tabs>
        <w:spacing w:after="0" w:line="256" w:lineRule="auto"/>
        <w:contextualSpacing w:val="0"/>
        <w:jc w:val="both"/>
        <w:rPr>
          <w:sz w:val="16"/>
          <w:lang w:val="en-GB"/>
        </w:rPr>
      </w:pPr>
      <w:r w:rsidRPr="008143F3">
        <w:rPr>
          <w:b/>
          <w:bCs/>
          <w:sz w:val="16"/>
          <w:lang w:val="en-GB"/>
        </w:rPr>
        <w:t>Payment details</w:t>
      </w:r>
      <w:r w:rsidR="00926B92" w:rsidRPr="008143F3">
        <w:rPr>
          <w:b/>
          <w:bCs/>
          <w:sz w:val="16"/>
          <w:lang w:val="en-GB"/>
        </w:rPr>
        <w:t>:</w:t>
      </w:r>
      <w:r w:rsidR="00926B92" w:rsidRPr="008143F3">
        <w:rPr>
          <w:sz w:val="16"/>
          <w:lang w:val="en-GB"/>
        </w:rPr>
        <w:t xml:space="preserve"> </w:t>
      </w:r>
      <w:r w:rsidR="00811DC5" w:rsidRPr="008143F3">
        <w:rPr>
          <w:sz w:val="16"/>
          <w:lang w:val="en-GB"/>
        </w:rPr>
        <w:t>we collect the details necessary to process payment, including, but not limited to, the type of payment (e.g. wire transfer).</w:t>
      </w:r>
    </w:p>
    <w:p w14:paraId="7A25BF17" w14:textId="77777777" w:rsidR="00926B92" w:rsidRPr="008143F3" w:rsidRDefault="00811DC5" w:rsidP="00926B92">
      <w:pPr>
        <w:pStyle w:val="ListParagraph"/>
        <w:numPr>
          <w:ilvl w:val="0"/>
          <w:numId w:val="4"/>
        </w:numPr>
        <w:tabs>
          <w:tab w:val="num" w:pos="720"/>
          <w:tab w:val="center" w:pos="8789"/>
          <w:tab w:val="right" w:leader="dot" w:pos="10206"/>
        </w:tabs>
        <w:spacing w:after="0" w:line="256" w:lineRule="auto"/>
        <w:contextualSpacing w:val="0"/>
        <w:jc w:val="both"/>
        <w:rPr>
          <w:sz w:val="16"/>
          <w:lang w:val="en-GB"/>
        </w:rPr>
      </w:pPr>
      <w:r w:rsidRPr="008143F3">
        <w:rPr>
          <w:b/>
          <w:bCs/>
          <w:sz w:val="16"/>
          <w:lang w:val="en-GB"/>
        </w:rPr>
        <w:t>Device and usage information</w:t>
      </w:r>
      <w:r w:rsidR="00926B92" w:rsidRPr="008143F3">
        <w:rPr>
          <w:b/>
          <w:bCs/>
          <w:sz w:val="16"/>
          <w:lang w:val="en-GB"/>
        </w:rPr>
        <w:t>:</w:t>
      </w:r>
      <w:r w:rsidR="00926B92" w:rsidRPr="008143F3">
        <w:rPr>
          <w:sz w:val="16"/>
          <w:lang w:val="en-GB"/>
        </w:rPr>
        <w:t xml:space="preserve"> </w:t>
      </w:r>
      <w:r w:rsidR="00B2087E" w:rsidRPr="008143F3">
        <w:rPr>
          <w:sz w:val="16"/>
          <w:lang w:val="en-GB"/>
        </w:rPr>
        <w:t>we collect data from current and planned technical tools for effective customer relations.</w:t>
      </w:r>
    </w:p>
    <w:p w14:paraId="1520C347" w14:textId="77777777" w:rsidR="00926B92" w:rsidRPr="008143F3" w:rsidRDefault="00B2087E" w:rsidP="00926B92">
      <w:pPr>
        <w:pStyle w:val="ListParagraph"/>
        <w:numPr>
          <w:ilvl w:val="0"/>
          <w:numId w:val="4"/>
        </w:numPr>
        <w:tabs>
          <w:tab w:val="num" w:pos="720"/>
          <w:tab w:val="center" w:pos="8789"/>
          <w:tab w:val="right" w:leader="dot" w:pos="10206"/>
        </w:tabs>
        <w:spacing w:after="0" w:line="256" w:lineRule="auto"/>
        <w:contextualSpacing w:val="0"/>
        <w:jc w:val="both"/>
        <w:rPr>
          <w:sz w:val="16"/>
          <w:lang w:val="en-GB"/>
        </w:rPr>
      </w:pPr>
      <w:r w:rsidRPr="008143F3">
        <w:rPr>
          <w:b/>
          <w:bCs/>
          <w:sz w:val="16"/>
          <w:lang w:val="en-GB"/>
        </w:rPr>
        <w:t xml:space="preserve">Products </w:t>
      </w:r>
      <w:r w:rsidR="002114C4" w:rsidRPr="008143F3">
        <w:rPr>
          <w:b/>
          <w:bCs/>
          <w:sz w:val="16"/>
          <w:lang w:val="en-GB"/>
        </w:rPr>
        <w:t>and services</w:t>
      </w:r>
      <w:r w:rsidR="00926B92" w:rsidRPr="008143F3">
        <w:rPr>
          <w:b/>
          <w:bCs/>
          <w:sz w:val="16"/>
          <w:lang w:val="en-GB"/>
        </w:rPr>
        <w:t>:</w:t>
      </w:r>
      <w:r w:rsidR="00926B92" w:rsidRPr="008143F3">
        <w:rPr>
          <w:sz w:val="16"/>
          <w:lang w:val="en-GB"/>
        </w:rPr>
        <w:t xml:space="preserve"> </w:t>
      </w:r>
      <w:r w:rsidRPr="008143F3">
        <w:rPr>
          <w:sz w:val="16"/>
          <w:lang w:val="en-GB"/>
        </w:rPr>
        <w:t>we collect data on what services we have been using so far.</w:t>
      </w:r>
    </w:p>
    <w:p w14:paraId="24F04041" w14:textId="77777777" w:rsidR="00926B92" w:rsidRPr="008143F3" w:rsidRDefault="00B2087E" w:rsidP="00926B92">
      <w:pPr>
        <w:tabs>
          <w:tab w:val="center" w:pos="8789"/>
          <w:tab w:val="right" w:leader="dot" w:pos="10206"/>
        </w:tabs>
        <w:spacing w:before="120" w:after="0"/>
        <w:jc w:val="both"/>
        <w:rPr>
          <w:i/>
          <w:iCs/>
          <w:color w:val="4472C4"/>
          <w:sz w:val="16"/>
          <w:lang w:val="en-GB"/>
        </w:rPr>
      </w:pPr>
      <w:r w:rsidRPr="008143F3">
        <w:rPr>
          <w:i/>
          <w:iCs/>
          <w:color w:val="4472C4"/>
          <w:sz w:val="16"/>
          <w:lang w:val="en-GB"/>
        </w:rPr>
        <w:t>How we use personal information</w:t>
      </w:r>
    </w:p>
    <w:p w14:paraId="2FDDBFB4" w14:textId="77777777" w:rsidR="00926B92" w:rsidRPr="008143F3" w:rsidRDefault="00926B92" w:rsidP="00926B92">
      <w:pPr>
        <w:tabs>
          <w:tab w:val="center" w:pos="8789"/>
          <w:tab w:val="right" w:leader="dot" w:pos="10206"/>
        </w:tabs>
        <w:spacing w:after="0"/>
        <w:jc w:val="both"/>
        <w:rPr>
          <w:sz w:val="16"/>
          <w:lang w:val="en-GB"/>
        </w:rPr>
      </w:pPr>
      <w:r w:rsidRPr="008143F3">
        <w:rPr>
          <w:sz w:val="16"/>
          <w:lang w:val="en-GB"/>
        </w:rPr>
        <w:t xml:space="preserve">Szirtes Technologies </w:t>
      </w:r>
      <w:r w:rsidR="00B2087E" w:rsidRPr="008143F3">
        <w:rPr>
          <w:sz w:val="16"/>
          <w:lang w:val="en-GB"/>
        </w:rPr>
        <w:t>Ltd</w:t>
      </w:r>
      <w:r w:rsidRPr="008143F3">
        <w:rPr>
          <w:sz w:val="16"/>
          <w:lang w:val="en-GB"/>
        </w:rPr>
        <w:t xml:space="preserve">. </w:t>
      </w:r>
      <w:r w:rsidR="00B2087E" w:rsidRPr="008143F3">
        <w:rPr>
          <w:sz w:val="16"/>
          <w:lang w:val="en-GB"/>
        </w:rPr>
        <w:t>uses the collected data to operate the company to provide the services it offers, including:</w:t>
      </w:r>
      <w:r w:rsidRPr="008143F3">
        <w:rPr>
          <w:sz w:val="16"/>
          <w:lang w:val="en-GB"/>
        </w:rPr>
        <w:t xml:space="preserve"> </w:t>
      </w:r>
    </w:p>
    <w:p w14:paraId="691017CE" w14:textId="77777777" w:rsidR="00926B92" w:rsidRPr="008143F3" w:rsidRDefault="00F3079D" w:rsidP="00926B92">
      <w:pPr>
        <w:pStyle w:val="ListParagraph"/>
        <w:numPr>
          <w:ilvl w:val="0"/>
          <w:numId w:val="4"/>
        </w:numPr>
        <w:tabs>
          <w:tab w:val="num" w:pos="720"/>
          <w:tab w:val="center" w:pos="8789"/>
          <w:tab w:val="right" w:leader="dot" w:pos="10206"/>
        </w:tabs>
        <w:spacing w:after="0" w:line="256" w:lineRule="auto"/>
        <w:contextualSpacing w:val="0"/>
        <w:jc w:val="both"/>
        <w:rPr>
          <w:sz w:val="16"/>
          <w:lang w:val="en-GB"/>
        </w:rPr>
      </w:pPr>
      <w:r>
        <w:rPr>
          <w:sz w:val="16"/>
          <w:lang w:val="en-GB"/>
        </w:rPr>
        <w:t>c</w:t>
      </w:r>
      <w:r w:rsidR="00B2087E" w:rsidRPr="008143F3">
        <w:rPr>
          <w:sz w:val="16"/>
          <w:lang w:val="en-GB"/>
        </w:rPr>
        <w:t>ommunicating with you</w:t>
      </w:r>
    </w:p>
    <w:p w14:paraId="296E3B9D" w14:textId="77777777" w:rsidR="00926B92" w:rsidRPr="008143F3" w:rsidRDefault="00B2087E" w:rsidP="00926B92">
      <w:pPr>
        <w:pStyle w:val="ListParagraph"/>
        <w:numPr>
          <w:ilvl w:val="0"/>
          <w:numId w:val="4"/>
        </w:numPr>
        <w:tabs>
          <w:tab w:val="num" w:pos="720"/>
          <w:tab w:val="center" w:pos="8789"/>
          <w:tab w:val="right" w:leader="dot" w:pos="10206"/>
        </w:tabs>
        <w:spacing w:after="0" w:line="256" w:lineRule="auto"/>
        <w:contextualSpacing w:val="0"/>
        <w:jc w:val="both"/>
        <w:rPr>
          <w:sz w:val="16"/>
          <w:lang w:val="en-GB"/>
        </w:rPr>
      </w:pPr>
      <w:r w:rsidRPr="008143F3">
        <w:rPr>
          <w:sz w:val="16"/>
          <w:lang w:val="en-GB"/>
        </w:rPr>
        <w:t>information on services (course and exam changes, reminders)</w:t>
      </w:r>
    </w:p>
    <w:p w14:paraId="04F1C098" w14:textId="77777777" w:rsidR="00926B92" w:rsidRPr="008143F3" w:rsidRDefault="00B2087E" w:rsidP="00926B92">
      <w:pPr>
        <w:pStyle w:val="ListParagraph"/>
        <w:numPr>
          <w:ilvl w:val="0"/>
          <w:numId w:val="4"/>
        </w:numPr>
        <w:tabs>
          <w:tab w:val="num" w:pos="720"/>
          <w:tab w:val="center" w:pos="8789"/>
          <w:tab w:val="right" w:leader="dot" w:pos="10206"/>
        </w:tabs>
        <w:spacing w:after="0" w:line="256" w:lineRule="auto"/>
        <w:contextualSpacing w:val="0"/>
        <w:jc w:val="both"/>
        <w:rPr>
          <w:sz w:val="16"/>
          <w:lang w:val="en-GB"/>
        </w:rPr>
      </w:pPr>
      <w:r w:rsidRPr="008143F3">
        <w:rPr>
          <w:sz w:val="16"/>
          <w:lang w:val="en-GB"/>
        </w:rPr>
        <w:t>for information on novelties (new</w:t>
      </w:r>
      <w:r w:rsidR="00236EA5">
        <w:rPr>
          <w:sz w:val="16"/>
          <w:lang w:val="en-GB"/>
        </w:rPr>
        <w:t>s</w:t>
      </w:r>
      <w:r w:rsidRPr="008143F3">
        <w:rPr>
          <w:sz w:val="16"/>
          <w:lang w:val="en-GB"/>
        </w:rPr>
        <w:t>letter, eDM letter)</w:t>
      </w:r>
    </w:p>
    <w:p w14:paraId="4976306E" w14:textId="77777777" w:rsidR="00926B92" w:rsidRPr="008143F3" w:rsidRDefault="00AE0D5E" w:rsidP="00926B92">
      <w:pPr>
        <w:tabs>
          <w:tab w:val="center" w:pos="8789"/>
          <w:tab w:val="right" w:leader="dot" w:pos="10206"/>
        </w:tabs>
        <w:spacing w:before="120" w:after="0"/>
        <w:jc w:val="both"/>
        <w:rPr>
          <w:i/>
          <w:iCs/>
          <w:color w:val="4472C4"/>
          <w:sz w:val="16"/>
          <w:lang w:val="en-GB"/>
        </w:rPr>
      </w:pPr>
      <w:r w:rsidRPr="008143F3">
        <w:rPr>
          <w:i/>
          <w:iCs/>
          <w:color w:val="4472C4"/>
          <w:sz w:val="16"/>
          <w:lang w:val="en-GB"/>
        </w:rPr>
        <w:t>Reasons we share personal data</w:t>
      </w:r>
    </w:p>
    <w:p w14:paraId="562CC20D" w14:textId="77777777" w:rsidR="00926B92" w:rsidRPr="008143F3" w:rsidRDefault="00AE0D5E" w:rsidP="00B274D4">
      <w:pPr>
        <w:tabs>
          <w:tab w:val="center" w:pos="8789"/>
          <w:tab w:val="right" w:leader="dot" w:pos="10206"/>
        </w:tabs>
        <w:spacing w:after="0"/>
        <w:jc w:val="both"/>
        <w:rPr>
          <w:sz w:val="16"/>
          <w:lang w:val="en-GB"/>
        </w:rPr>
      </w:pPr>
      <w:r w:rsidRPr="008143F3">
        <w:rPr>
          <w:sz w:val="16"/>
          <w:lang w:val="en-GB"/>
        </w:rPr>
        <w:t>We share your personal information with your consent or as necessary to complete any transaction or provide any product you have requeste</w:t>
      </w:r>
      <w:r w:rsidR="000D7C80" w:rsidRPr="008143F3">
        <w:rPr>
          <w:sz w:val="16"/>
          <w:lang w:val="en-GB"/>
        </w:rPr>
        <w:t>d</w:t>
      </w:r>
      <w:r w:rsidR="008143F3" w:rsidRPr="008143F3">
        <w:rPr>
          <w:sz w:val="16"/>
          <w:lang w:val="en-GB"/>
        </w:rPr>
        <w:t xml:space="preserve"> </w:t>
      </w:r>
      <w:r w:rsidR="00F3079D">
        <w:rPr>
          <w:sz w:val="16"/>
          <w:lang w:val="en-GB"/>
        </w:rPr>
        <w:t>or authorised or</w:t>
      </w:r>
      <w:r w:rsidRPr="008143F3">
        <w:rPr>
          <w:sz w:val="16"/>
          <w:lang w:val="en-GB"/>
        </w:rPr>
        <w:t xml:space="preserve"> </w:t>
      </w:r>
      <w:r w:rsidRPr="00B274D4">
        <w:rPr>
          <w:sz w:val="16"/>
          <w:lang w:val="en-GB"/>
        </w:rPr>
        <w:t>when you use our service</w:t>
      </w:r>
      <w:r w:rsidR="00F3079D">
        <w:rPr>
          <w:sz w:val="16"/>
          <w:lang w:val="en-GB"/>
        </w:rPr>
        <w:t>s</w:t>
      </w:r>
      <w:r w:rsidRPr="00B274D4">
        <w:rPr>
          <w:sz w:val="16"/>
          <w:lang w:val="en-GB"/>
        </w:rPr>
        <w:t xml:space="preserve"> </w:t>
      </w:r>
      <w:r w:rsidR="00B274D4" w:rsidRPr="00B274D4">
        <w:rPr>
          <w:sz w:val="16"/>
          <w:lang w:val="en-GB"/>
        </w:rPr>
        <w:t>w</w:t>
      </w:r>
      <w:r w:rsidRPr="00B274D4">
        <w:rPr>
          <w:sz w:val="16"/>
          <w:lang w:val="en-GB"/>
        </w:rPr>
        <w:t>ith our Partners</w:t>
      </w:r>
      <w:r w:rsidR="00B274D4" w:rsidRPr="00B274D4">
        <w:rPr>
          <w:sz w:val="16"/>
          <w:lang w:val="en-GB"/>
        </w:rPr>
        <w:t xml:space="preserve"> through us</w:t>
      </w:r>
      <w:r w:rsidRPr="00B274D4">
        <w:rPr>
          <w:sz w:val="16"/>
          <w:lang w:val="en-GB"/>
        </w:rPr>
        <w:t>.</w:t>
      </w:r>
      <w:r w:rsidRPr="008143F3">
        <w:rPr>
          <w:sz w:val="16"/>
          <w:lang w:val="en-GB"/>
        </w:rPr>
        <w:t xml:space="preserve">  We will access, send</w:t>
      </w:r>
      <w:r w:rsidR="008F3513" w:rsidRPr="008143F3">
        <w:rPr>
          <w:sz w:val="16"/>
          <w:lang w:val="en-GB"/>
        </w:rPr>
        <w:t>, transfer and retain your personal data, including personal content (</w:t>
      </w:r>
      <w:r w:rsidR="00F27D41" w:rsidRPr="008143F3">
        <w:rPr>
          <w:sz w:val="16"/>
          <w:lang w:val="en-GB"/>
        </w:rPr>
        <w:t xml:space="preserve">such as the content of your outlook.com e-mails, other private communications) </w:t>
      </w:r>
      <w:r w:rsidR="00B274D4">
        <w:rPr>
          <w:sz w:val="16"/>
          <w:lang w:val="en-GB"/>
        </w:rPr>
        <w:t>in good faith</w:t>
      </w:r>
      <w:r w:rsidR="00926B92" w:rsidRPr="008143F3">
        <w:rPr>
          <w:sz w:val="16"/>
          <w:lang w:val="en-GB"/>
        </w:rPr>
        <w:t xml:space="preserve">: </w:t>
      </w:r>
    </w:p>
    <w:p w14:paraId="0E1D619D" w14:textId="77777777" w:rsidR="00926B92" w:rsidRPr="008143F3" w:rsidRDefault="0008388B" w:rsidP="00926B92">
      <w:pPr>
        <w:numPr>
          <w:ilvl w:val="0"/>
          <w:numId w:val="5"/>
        </w:numPr>
        <w:tabs>
          <w:tab w:val="center" w:pos="8789"/>
          <w:tab w:val="right" w:leader="dot" w:pos="10206"/>
        </w:tabs>
        <w:spacing w:after="0" w:line="256" w:lineRule="auto"/>
        <w:jc w:val="both"/>
        <w:rPr>
          <w:sz w:val="16"/>
          <w:lang w:val="en-GB"/>
        </w:rPr>
      </w:pPr>
      <w:r w:rsidRPr="008143F3">
        <w:rPr>
          <w:sz w:val="16"/>
          <w:lang w:val="en-GB"/>
        </w:rPr>
        <w:t xml:space="preserve">In order to comply with applicable law or in connection with valid legal </w:t>
      </w:r>
      <w:r w:rsidR="008143F3" w:rsidRPr="008143F3">
        <w:rPr>
          <w:sz w:val="16"/>
          <w:lang w:val="en-GB"/>
        </w:rPr>
        <w:t>procedures, including inquiries by law enforcement authorities or other state organs;</w:t>
      </w:r>
    </w:p>
    <w:p w14:paraId="1836854D" w14:textId="77777777" w:rsidR="00926B92" w:rsidRPr="008143F3" w:rsidRDefault="008143F3" w:rsidP="00926B92">
      <w:pPr>
        <w:numPr>
          <w:ilvl w:val="0"/>
          <w:numId w:val="5"/>
        </w:numPr>
        <w:tabs>
          <w:tab w:val="center" w:pos="8789"/>
          <w:tab w:val="right" w:leader="dot" w:pos="10206"/>
        </w:tabs>
        <w:spacing w:after="0" w:line="256" w:lineRule="auto"/>
        <w:jc w:val="both"/>
        <w:rPr>
          <w:sz w:val="16"/>
          <w:lang w:val="en-GB"/>
        </w:rPr>
      </w:pPr>
      <w:r w:rsidRPr="008143F3">
        <w:rPr>
          <w:sz w:val="16"/>
          <w:lang w:val="en-GB"/>
        </w:rPr>
        <w:t>To protect our customers, such as avoiding misleading, attempts by unsolicited mails or other users, or in order to prevent loss of live or serious injury to anyone</w:t>
      </w:r>
      <w:r w:rsidR="00926B92" w:rsidRPr="008143F3">
        <w:rPr>
          <w:sz w:val="16"/>
          <w:lang w:val="en-GB"/>
        </w:rPr>
        <w:t xml:space="preserve">; </w:t>
      </w:r>
    </w:p>
    <w:p w14:paraId="7EA49676" w14:textId="77777777" w:rsidR="00926B92" w:rsidRPr="008143F3" w:rsidRDefault="008143F3" w:rsidP="00926B92">
      <w:pPr>
        <w:numPr>
          <w:ilvl w:val="0"/>
          <w:numId w:val="5"/>
        </w:numPr>
        <w:tabs>
          <w:tab w:val="center" w:pos="8789"/>
          <w:tab w:val="right" w:leader="dot" w:pos="10206"/>
        </w:tabs>
        <w:spacing w:after="0" w:line="256" w:lineRule="auto"/>
        <w:jc w:val="both"/>
        <w:rPr>
          <w:sz w:val="16"/>
          <w:lang w:val="en-GB"/>
        </w:rPr>
      </w:pPr>
      <w:r w:rsidRPr="008143F3">
        <w:rPr>
          <w:sz w:val="16"/>
          <w:lang w:val="en-GB"/>
        </w:rPr>
        <w:t>To operate and maintain the security of our services, including the prevention or stopping of attacks on our systems or networks; or</w:t>
      </w:r>
      <w:r w:rsidR="00926B92" w:rsidRPr="008143F3">
        <w:rPr>
          <w:sz w:val="16"/>
          <w:lang w:val="en-GB"/>
        </w:rPr>
        <w:t xml:space="preserve"> </w:t>
      </w:r>
    </w:p>
    <w:p w14:paraId="0B2D359D" w14:textId="77777777" w:rsidR="00926B92" w:rsidRPr="008143F3" w:rsidRDefault="008143F3" w:rsidP="00B274D4">
      <w:pPr>
        <w:numPr>
          <w:ilvl w:val="0"/>
          <w:numId w:val="5"/>
        </w:numPr>
        <w:tabs>
          <w:tab w:val="center" w:pos="8789"/>
          <w:tab w:val="right" w:leader="dot" w:pos="10206"/>
        </w:tabs>
        <w:spacing w:after="0" w:line="256" w:lineRule="auto"/>
        <w:jc w:val="both"/>
        <w:rPr>
          <w:sz w:val="16"/>
          <w:lang w:val="en-GB"/>
        </w:rPr>
      </w:pPr>
      <w:r w:rsidRPr="008143F3">
        <w:rPr>
          <w:sz w:val="16"/>
          <w:lang w:val="en-GB"/>
        </w:rPr>
        <w:t xml:space="preserve">To protect the rights or property of </w:t>
      </w:r>
      <w:r w:rsidR="00926B92" w:rsidRPr="008143F3">
        <w:rPr>
          <w:sz w:val="16"/>
          <w:lang w:val="en-GB"/>
        </w:rPr>
        <w:t xml:space="preserve">Szirtes Technologies </w:t>
      </w:r>
      <w:r w:rsidRPr="008143F3">
        <w:rPr>
          <w:sz w:val="16"/>
          <w:lang w:val="en-GB"/>
        </w:rPr>
        <w:t>Ltd</w:t>
      </w:r>
      <w:r w:rsidR="00926B92" w:rsidRPr="008143F3">
        <w:rPr>
          <w:sz w:val="16"/>
          <w:lang w:val="en-GB"/>
        </w:rPr>
        <w:t>.</w:t>
      </w:r>
      <w:r w:rsidRPr="008143F3">
        <w:rPr>
          <w:sz w:val="16"/>
          <w:lang w:val="en-GB"/>
        </w:rPr>
        <w:t xml:space="preserve">, including the conditions governing the use of the services. However, if we receive information that a person uses our services to sell intellectual or physical property, we </w:t>
      </w:r>
      <w:r w:rsidR="00B274D4">
        <w:rPr>
          <w:sz w:val="16"/>
          <w:lang w:val="en-GB"/>
        </w:rPr>
        <w:t xml:space="preserve">will pass on the </w:t>
      </w:r>
      <w:r w:rsidRPr="008143F3">
        <w:rPr>
          <w:sz w:val="16"/>
          <w:lang w:val="en-GB"/>
        </w:rPr>
        <w:t>personal content of the client to</w:t>
      </w:r>
      <w:r>
        <w:rPr>
          <w:sz w:val="16"/>
          <w:lang w:val="en-GB"/>
        </w:rPr>
        <w:t xml:space="preserve"> </w:t>
      </w:r>
      <w:r w:rsidRPr="008143F3">
        <w:rPr>
          <w:sz w:val="16"/>
          <w:lang w:val="en-GB"/>
        </w:rPr>
        <w:t>the law enforcement agencies.</w:t>
      </w:r>
      <w:r w:rsidR="00926B92" w:rsidRPr="008143F3">
        <w:rPr>
          <w:sz w:val="16"/>
          <w:lang w:val="en-GB"/>
        </w:rPr>
        <w:t xml:space="preserve"> </w:t>
      </w:r>
    </w:p>
    <w:p w14:paraId="606E8E8B" w14:textId="77777777" w:rsidR="00926B92" w:rsidRPr="00B274D4" w:rsidRDefault="00B274D4" w:rsidP="00926B92">
      <w:pPr>
        <w:tabs>
          <w:tab w:val="center" w:pos="8789"/>
          <w:tab w:val="right" w:leader="dot" w:pos="10206"/>
        </w:tabs>
        <w:spacing w:before="120" w:after="0"/>
        <w:jc w:val="both"/>
        <w:rPr>
          <w:i/>
          <w:iCs/>
          <w:color w:val="4472C4"/>
          <w:sz w:val="16"/>
          <w:lang w:val="en-GB"/>
        </w:rPr>
      </w:pPr>
      <w:r w:rsidRPr="00B274D4">
        <w:rPr>
          <w:i/>
          <w:iCs/>
          <w:color w:val="4472C4"/>
          <w:sz w:val="16"/>
          <w:lang w:val="en-GB"/>
        </w:rPr>
        <w:t>Accessing and managing personal information</w:t>
      </w:r>
    </w:p>
    <w:p w14:paraId="0C5F416B" w14:textId="77777777" w:rsidR="00B274D4" w:rsidRPr="00B274D4" w:rsidRDefault="00B274D4" w:rsidP="00B274D4">
      <w:pPr>
        <w:spacing w:after="0" w:line="240" w:lineRule="auto"/>
        <w:jc w:val="both"/>
        <w:rPr>
          <w:sz w:val="16"/>
          <w:lang w:val="en-GB"/>
        </w:rPr>
      </w:pPr>
      <w:r w:rsidRPr="00B274D4">
        <w:rPr>
          <w:sz w:val="16"/>
          <w:lang w:val="en-GB"/>
        </w:rPr>
        <w:t>You can view and edit your account at Szirtes Technologies Ltd. at any time. If you do not have access to your account, you can report it to our</w:t>
      </w:r>
      <w:r>
        <w:rPr>
          <w:sz w:val="16"/>
          <w:lang w:val="en-GB"/>
        </w:rPr>
        <w:t xml:space="preserve"> colleagues by</w:t>
      </w:r>
      <w:r w:rsidRPr="00B274D4">
        <w:rPr>
          <w:sz w:val="16"/>
          <w:lang w:val="en-GB"/>
        </w:rPr>
        <w:t xml:space="preserve"> writing </w:t>
      </w:r>
      <w:r>
        <w:rPr>
          <w:sz w:val="16"/>
          <w:lang w:val="en-GB"/>
        </w:rPr>
        <w:t xml:space="preserve">to us </w:t>
      </w:r>
      <w:r w:rsidRPr="00B274D4">
        <w:rPr>
          <w:sz w:val="16"/>
          <w:lang w:val="en-GB"/>
        </w:rPr>
        <w:t xml:space="preserve">at </w:t>
      </w:r>
      <w:hyperlink r:id="rId15" w:history="1">
        <w:r w:rsidRPr="003B762A">
          <w:rPr>
            <w:rStyle w:val="Hyperlink"/>
            <w:sz w:val="16"/>
            <w:lang w:val="en-GB"/>
          </w:rPr>
          <w:t>info@szirtes.com</w:t>
        </w:r>
      </w:hyperlink>
      <w:r>
        <w:rPr>
          <w:sz w:val="16"/>
          <w:lang w:val="en-GB"/>
        </w:rPr>
        <w:t>. Our colleagues</w:t>
      </w:r>
      <w:r w:rsidRPr="00B274D4">
        <w:rPr>
          <w:sz w:val="16"/>
          <w:lang w:val="en-GB"/>
        </w:rPr>
        <w:t xml:space="preserve"> will try to resolve the problem as soon as possible.</w:t>
      </w:r>
    </w:p>
    <w:p w14:paraId="3D5D4DF5" w14:textId="77777777" w:rsidR="00926B92" w:rsidRPr="0082486A" w:rsidRDefault="00B274D4" w:rsidP="00926B92">
      <w:pPr>
        <w:tabs>
          <w:tab w:val="center" w:pos="8789"/>
          <w:tab w:val="right" w:leader="dot" w:pos="10206"/>
        </w:tabs>
        <w:spacing w:before="120" w:after="0"/>
        <w:jc w:val="both"/>
        <w:rPr>
          <w:i/>
          <w:iCs/>
          <w:color w:val="4472C4"/>
          <w:sz w:val="16"/>
          <w:lang w:val="en-GB"/>
        </w:rPr>
      </w:pPr>
      <w:r w:rsidRPr="0082486A">
        <w:rPr>
          <w:i/>
          <w:iCs/>
          <w:color w:val="4472C4"/>
          <w:sz w:val="16"/>
          <w:lang w:val="en-GB"/>
        </w:rPr>
        <w:t>Note to end users</w:t>
      </w:r>
    </w:p>
    <w:p w14:paraId="3F8490A9" w14:textId="77777777" w:rsidR="00926B92" w:rsidRPr="0082486A" w:rsidRDefault="00B274D4" w:rsidP="00926B92">
      <w:pPr>
        <w:tabs>
          <w:tab w:val="center" w:pos="8789"/>
          <w:tab w:val="right" w:leader="dot" w:pos="10206"/>
        </w:tabs>
        <w:spacing w:after="120"/>
        <w:jc w:val="both"/>
        <w:rPr>
          <w:sz w:val="16"/>
          <w:lang w:val="en-GB"/>
        </w:rPr>
      </w:pPr>
      <w:r w:rsidRPr="0082486A">
        <w:rPr>
          <w:sz w:val="16"/>
          <w:lang w:val="en-GB"/>
        </w:rPr>
        <w:t xml:space="preserve">If you did not </w:t>
      </w:r>
      <w:r w:rsidR="0082486A" w:rsidRPr="0082486A">
        <w:rPr>
          <w:sz w:val="16"/>
          <w:lang w:val="en-GB"/>
        </w:rPr>
        <w:t xml:space="preserve">order our services and </w:t>
      </w:r>
      <w:r w:rsidRPr="0082486A">
        <w:rPr>
          <w:sz w:val="16"/>
          <w:lang w:val="en-GB"/>
        </w:rPr>
        <w:t>provide</w:t>
      </w:r>
      <w:r w:rsidR="0082486A" w:rsidRPr="0082486A">
        <w:rPr>
          <w:sz w:val="16"/>
          <w:lang w:val="en-GB"/>
        </w:rPr>
        <w:t>d</w:t>
      </w:r>
      <w:r w:rsidRPr="0082486A">
        <w:rPr>
          <w:sz w:val="16"/>
          <w:lang w:val="en-GB"/>
        </w:rPr>
        <w:t xml:space="preserve"> your personal data to us directly </w:t>
      </w:r>
      <w:r w:rsidR="0082486A" w:rsidRPr="0082486A">
        <w:rPr>
          <w:sz w:val="16"/>
          <w:lang w:val="en-GB"/>
        </w:rPr>
        <w:t xml:space="preserve">but </w:t>
      </w:r>
      <w:r w:rsidRPr="0082486A">
        <w:rPr>
          <w:sz w:val="16"/>
          <w:lang w:val="en-GB"/>
        </w:rPr>
        <w:t xml:space="preserve">a legal person / other organization / employer </w:t>
      </w:r>
      <w:r w:rsidR="0082486A" w:rsidRPr="0082486A">
        <w:rPr>
          <w:sz w:val="16"/>
          <w:lang w:val="en-GB"/>
        </w:rPr>
        <w:t>did in your stead</w:t>
      </w:r>
      <w:r w:rsidRPr="0082486A">
        <w:rPr>
          <w:sz w:val="16"/>
          <w:lang w:val="en-GB"/>
        </w:rPr>
        <w:t xml:space="preserve">, </w:t>
      </w:r>
      <w:r w:rsidR="0082486A" w:rsidRPr="0082486A">
        <w:rPr>
          <w:sz w:val="16"/>
          <w:lang w:val="en-GB"/>
        </w:rPr>
        <w:t xml:space="preserve">- </w:t>
      </w:r>
      <w:r w:rsidRPr="0082486A">
        <w:rPr>
          <w:sz w:val="16"/>
          <w:lang w:val="en-GB"/>
        </w:rPr>
        <w:t>hereinafter "Customer"</w:t>
      </w:r>
      <w:r w:rsidR="0082486A" w:rsidRPr="0082486A">
        <w:rPr>
          <w:sz w:val="16"/>
          <w:lang w:val="en-GB"/>
        </w:rPr>
        <w:t xml:space="preserve"> -, please</w:t>
      </w:r>
      <w:r w:rsidRPr="0082486A">
        <w:rPr>
          <w:sz w:val="16"/>
          <w:lang w:val="en-GB"/>
        </w:rPr>
        <w:t xml:space="preserve"> contact the person responsible for the purchase. Szirtes Technologies Ltd. cannot determine whether the data in question are legally covered by the Customer</w:t>
      </w:r>
      <w:r w:rsidR="0082486A" w:rsidRPr="0082486A">
        <w:rPr>
          <w:sz w:val="16"/>
          <w:lang w:val="en-GB"/>
        </w:rPr>
        <w:t>,</w:t>
      </w:r>
      <w:r w:rsidRPr="0082486A">
        <w:rPr>
          <w:sz w:val="16"/>
          <w:lang w:val="en-GB"/>
        </w:rPr>
        <w:t xml:space="preserve"> and is not responsible for the privacy and security practices of its customers, which may differ from those detailed in this Privacy Statement. If you notice any unlawfulness / irregularity in connection with the given information, please </w:t>
      </w:r>
      <w:r w:rsidR="0082486A" w:rsidRPr="0082486A">
        <w:rPr>
          <w:sz w:val="16"/>
          <w:lang w:val="en-GB"/>
        </w:rPr>
        <w:t>notify the Customer immediately and</w:t>
      </w:r>
      <w:r w:rsidRPr="0082486A">
        <w:rPr>
          <w:sz w:val="16"/>
          <w:lang w:val="en-GB"/>
        </w:rPr>
        <w:t xml:space="preserve"> please inform us at info@szirtes.com at the same time.</w:t>
      </w:r>
    </w:p>
    <w:p w14:paraId="5BAE895F" w14:textId="77777777" w:rsidR="00981484" w:rsidRPr="00762298" w:rsidRDefault="00981484" w:rsidP="00981484">
      <w:pPr>
        <w:jc w:val="both"/>
        <w:rPr>
          <w:rFonts w:eastAsia="Times New Roman" w:cs="Times New Roman"/>
          <w:sz w:val="16"/>
          <w:szCs w:val="24"/>
          <w:lang w:val="en-GB" w:eastAsia="hu-HU"/>
        </w:rPr>
      </w:pPr>
      <w:r w:rsidRPr="00762298">
        <w:rPr>
          <w:rFonts w:eastAsia="Times New Roman" w:cs="Times New Roman"/>
          <w:sz w:val="16"/>
          <w:szCs w:val="24"/>
          <w:lang w:val="en-GB" w:eastAsia="hu-HU"/>
        </w:rPr>
        <w:t>If you use the e-mail address provided by the Customer to access the services of Szirtes Technologies Ltd., the owner of the domain associated with the e-mail address has the</w:t>
      </w:r>
      <w:r w:rsidRPr="00981484">
        <w:rPr>
          <w:rFonts w:eastAsia="Times New Roman" w:cs="Times New Roman"/>
          <w:sz w:val="16"/>
          <w:szCs w:val="24"/>
          <w:lang w:eastAsia="hu-HU"/>
        </w:rPr>
        <w:t xml:space="preserve"> </w:t>
      </w:r>
      <w:r w:rsidRPr="00762298">
        <w:rPr>
          <w:rFonts w:eastAsia="Times New Roman" w:cs="Times New Roman"/>
          <w:sz w:val="16"/>
          <w:szCs w:val="24"/>
          <w:lang w:val="en-GB" w:eastAsia="hu-HU"/>
        </w:rPr>
        <w:t>following rights: (i) manage and supervise your account at Szirtes Technologies Ltd.</w:t>
      </w:r>
      <w:r w:rsidR="00762298">
        <w:rPr>
          <w:rFonts w:eastAsia="Times New Roman" w:cs="Times New Roman"/>
          <w:sz w:val="16"/>
          <w:szCs w:val="24"/>
          <w:lang w:val="en-GB" w:eastAsia="hu-HU"/>
        </w:rPr>
        <w:t>,</w:t>
      </w:r>
      <w:r w:rsidRPr="00762298">
        <w:rPr>
          <w:rFonts w:eastAsia="Times New Roman" w:cs="Times New Roman"/>
          <w:sz w:val="16"/>
          <w:szCs w:val="24"/>
          <w:lang w:val="en-GB" w:eastAsia="hu-HU"/>
        </w:rPr>
        <w:t xml:space="preserve"> and (ii) access and process your data, including the contents of your </w:t>
      </w:r>
      <w:r w:rsidR="00F904C6">
        <w:rPr>
          <w:rFonts w:eastAsia="Times New Roman" w:cs="Times New Roman"/>
          <w:sz w:val="16"/>
          <w:szCs w:val="24"/>
          <w:lang w:val="en-GB" w:eastAsia="hu-HU"/>
        </w:rPr>
        <w:t>communications</w:t>
      </w:r>
      <w:r w:rsidRPr="00762298">
        <w:rPr>
          <w:rFonts w:eastAsia="Times New Roman" w:cs="Times New Roman"/>
          <w:sz w:val="16"/>
          <w:szCs w:val="24"/>
          <w:lang w:val="en-GB" w:eastAsia="hu-HU"/>
        </w:rPr>
        <w:t xml:space="preserve"> and files. Of course, we provide you with the right to request access to information, </w:t>
      </w:r>
      <w:r w:rsidR="00762298">
        <w:rPr>
          <w:rFonts w:eastAsia="Times New Roman" w:cs="Times New Roman"/>
          <w:sz w:val="16"/>
          <w:szCs w:val="24"/>
          <w:lang w:val="en-GB" w:eastAsia="hu-HU"/>
        </w:rPr>
        <w:t>correct information, limit the handling of your data</w:t>
      </w:r>
      <w:r w:rsidRPr="00762298">
        <w:rPr>
          <w:rFonts w:eastAsia="Times New Roman" w:cs="Times New Roman"/>
          <w:sz w:val="16"/>
          <w:szCs w:val="24"/>
          <w:lang w:val="en-GB" w:eastAsia="hu-HU"/>
        </w:rPr>
        <w:t>, data storage, protest, and deletion, as well as legally enforceable legislation. You can exercise these rights by submitting a statement / request addressed to the data controller or by writing it online</w:t>
      </w:r>
      <w:r w:rsidR="00F3079D">
        <w:rPr>
          <w:rFonts w:eastAsia="Times New Roman" w:cs="Times New Roman"/>
          <w:sz w:val="16"/>
          <w:szCs w:val="24"/>
          <w:lang w:val="en-GB" w:eastAsia="hu-HU"/>
        </w:rPr>
        <w:t>,</w:t>
      </w:r>
      <w:r w:rsidRPr="00762298">
        <w:rPr>
          <w:rFonts w:eastAsia="Times New Roman" w:cs="Times New Roman"/>
          <w:sz w:val="16"/>
          <w:szCs w:val="24"/>
          <w:lang w:val="en-GB" w:eastAsia="hu-HU"/>
        </w:rPr>
        <w:t xml:space="preserve"> by e-mail from your accou</w:t>
      </w:r>
      <w:r w:rsidR="00762298" w:rsidRPr="00762298">
        <w:rPr>
          <w:rFonts w:eastAsia="Times New Roman" w:cs="Times New Roman"/>
          <w:sz w:val="16"/>
          <w:szCs w:val="24"/>
          <w:lang w:val="en-GB" w:eastAsia="hu-HU"/>
        </w:rPr>
        <w:t>nt</w:t>
      </w:r>
      <w:r w:rsidR="00F3079D">
        <w:rPr>
          <w:rFonts w:eastAsia="Times New Roman" w:cs="Times New Roman"/>
          <w:sz w:val="16"/>
          <w:szCs w:val="24"/>
          <w:lang w:val="en-GB" w:eastAsia="hu-HU"/>
        </w:rPr>
        <w:t xml:space="preserve"> or can sent it to us by post.</w:t>
      </w:r>
    </w:p>
    <w:p w14:paraId="51D8E384" w14:textId="77777777" w:rsidR="00926B92" w:rsidRPr="00F84021" w:rsidRDefault="00F904C6" w:rsidP="00926B92">
      <w:pPr>
        <w:tabs>
          <w:tab w:val="center" w:pos="8789"/>
          <w:tab w:val="right" w:leader="dot" w:pos="10206"/>
        </w:tabs>
        <w:spacing w:before="120" w:after="0"/>
        <w:jc w:val="both"/>
        <w:rPr>
          <w:i/>
          <w:iCs/>
          <w:color w:val="4472C4"/>
          <w:sz w:val="16"/>
          <w:lang w:val="en-GB"/>
        </w:rPr>
      </w:pPr>
      <w:r w:rsidRPr="00F84021">
        <w:rPr>
          <w:i/>
          <w:iCs/>
          <w:color w:val="4472C4"/>
          <w:sz w:val="16"/>
          <w:lang w:val="en-GB"/>
        </w:rPr>
        <w:t>Student’s Szirtes account</w:t>
      </w:r>
    </w:p>
    <w:p w14:paraId="089D2F46" w14:textId="77777777" w:rsidR="00926B92" w:rsidRPr="00F84021" w:rsidRDefault="00F904C6" w:rsidP="00926B92">
      <w:pPr>
        <w:jc w:val="both"/>
        <w:rPr>
          <w:sz w:val="10"/>
          <w:lang w:val="en-GB"/>
        </w:rPr>
      </w:pPr>
      <w:r w:rsidRPr="00F84021">
        <w:rPr>
          <w:rStyle w:val="tlid-translation"/>
          <w:sz w:val="16"/>
          <w:lang w:val="en-GB"/>
        </w:rPr>
        <w:t>For all of our students, Szirtes Technologies Ltd. creates a personalized Szirtes account.  The owner of the account (participant of the course or the Customer who submits the employee to the course)</w:t>
      </w:r>
      <w:r w:rsidR="006F5E83" w:rsidRPr="00F84021">
        <w:rPr>
          <w:rStyle w:val="tlid-translation"/>
          <w:sz w:val="16"/>
          <w:lang w:val="en-GB"/>
        </w:rPr>
        <w:t xml:space="preserve"> has</w:t>
      </w:r>
      <w:r w:rsidRPr="00F84021">
        <w:rPr>
          <w:rFonts w:eastAsia="Times New Roman" w:cs="Times New Roman"/>
          <w:sz w:val="16"/>
          <w:szCs w:val="24"/>
          <w:lang w:val="en-GB" w:eastAsia="hu-HU"/>
        </w:rPr>
        <w:t xml:space="preserve"> the right to request access to information, correct information, limit the handling of </w:t>
      </w:r>
      <w:r w:rsidR="006F5E83" w:rsidRPr="00F84021">
        <w:rPr>
          <w:rFonts w:eastAsia="Times New Roman" w:cs="Times New Roman"/>
          <w:sz w:val="16"/>
          <w:szCs w:val="24"/>
          <w:lang w:val="en-GB" w:eastAsia="hu-HU"/>
        </w:rPr>
        <w:t>his/her</w:t>
      </w:r>
      <w:r w:rsidRPr="00F84021">
        <w:rPr>
          <w:rFonts w:eastAsia="Times New Roman" w:cs="Times New Roman"/>
          <w:sz w:val="16"/>
          <w:szCs w:val="24"/>
          <w:lang w:val="en-GB" w:eastAsia="hu-HU"/>
        </w:rPr>
        <w:t xml:space="preserve"> data, data storage, protest, and deletion, as well as legally enforceable legislation.</w:t>
      </w:r>
      <w:r w:rsidR="006F5E83" w:rsidRPr="00F84021">
        <w:rPr>
          <w:rStyle w:val="tlid-translation"/>
          <w:sz w:val="16"/>
          <w:lang w:val="en-GB"/>
        </w:rPr>
        <w:t xml:space="preserve"> </w:t>
      </w:r>
      <w:r w:rsidR="00CF3EA3" w:rsidRPr="00F84021">
        <w:rPr>
          <w:rStyle w:val="tlid-translation"/>
          <w:sz w:val="16"/>
          <w:lang w:val="en-GB"/>
        </w:rPr>
        <w:t xml:space="preserve">In order </w:t>
      </w:r>
      <w:r w:rsidRPr="00F84021">
        <w:rPr>
          <w:rStyle w:val="tlid-translation"/>
          <w:sz w:val="16"/>
          <w:lang w:val="en-GB"/>
        </w:rPr>
        <w:t>for this account to be provided by</w:t>
      </w:r>
      <w:r w:rsidR="00221CA6" w:rsidRPr="00F84021">
        <w:rPr>
          <w:rStyle w:val="tlid-translation"/>
          <w:sz w:val="16"/>
          <w:lang w:val="en-GB"/>
        </w:rPr>
        <w:t xml:space="preserve"> our company to its students, an individual </w:t>
      </w:r>
      <w:r w:rsidRPr="00F84021">
        <w:rPr>
          <w:rStyle w:val="tlid-translation"/>
          <w:sz w:val="16"/>
          <w:lang w:val="en-GB"/>
        </w:rPr>
        <w:t>e</w:t>
      </w:r>
      <w:r w:rsidR="00CF3EA3" w:rsidRPr="00F84021">
        <w:rPr>
          <w:rStyle w:val="tlid-translation"/>
          <w:sz w:val="16"/>
          <w:lang w:val="en-GB"/>
        </w:rPr>
        <w:t>-</w:t>
      </w:r>
      <w:r w:rsidRPr="00F84021">
        <w:rPr>
          <w:rStyle w:val="tlid-translation"/>
          <w:sz w:val="16"/>
          <w:lang w:val="en-GB"/>
        </w:rPr>
        <w:t>mail address is required, which must be indicated on the course application form.</w:t>
      </w:r>
    </w:p>
    <w:p w14:paraId="112B4EA0" w14:textId="77777777" w:rsidR="00CF3EA3" w:rsidRPr="00F84021" w:rsidRDefault="00CF3EA3" w:rsidP="00221CA6">
      <w:pPr>
        <w:jc w:val="both"/>
        <w:rPr>
          <w:rFonts w:eastAsia="Times New Roman" w:cs="Times New Roman"/>
          <w:sz w:val="16"/>
          <w:szCs w:val="24"/>
          <w:lang w:val="en-GB" w:eastAsia="hu-HU"/>
        </w:rPr>
      </w:pPr>
      <w:r w:rsidRPr="00F84021">
        <w:rPr>
          <w:sz w:val="16"/>
          <w:lang w:val="en-GB"/>
        </w:rPr>
        <w:t>S</w:t>
      </w:r>
      <w:r w:rsidRPr="00F84021">
        <w:rPr>
          <w:rFonts w:eastAsia="Times New Roman" w:cs="Times New Roman"/>
          <w:sz w:val="16"/>
          <w:szCs w:val="24"/>
          <w:lang w:val="en-GB" w:eastAsia="hu-HU"/>
        </w:rPr>
        <w:t xml:space="preserve">igning up for our website is only possible </w:t>
      </w:r>
      <w:r w:rsidR="00E909C8">
        <w:rPr>
          <w:rFonts w:eastAsia="Times New Roman" w:cs="Times New Roman"/>
          <w:sz w:val="16"/>
          <w:szCs w:val="24"/>
          <w:lang w:val="en-GB" w:eastAsia="hu-HU"/>
        </w:rPr>
        <w:t xml:space="preserve">with an individual </w:t>
      </w:r>
      <w:r w:rsidRPr="00F84021">
        <w:rPr>
          <w:rFonts w:eastAsia="Times New Roman" w:cs="Times New Roman"/>
          <w:sz w:val="16"/>
          <w:szCs w:val="24"/>
          <w:lang w:val="en-GB" w:eastAsia="hu-HU"/>
        </w:rPr>
        <w:t>email address</w:t>
      </w:r>
      <w:r w:rsidR="00E909C8">
        <w:rPr>
          <w:rFonts w:eastAsia="Times New Roman" w:cs="Times New Roman"/>
          <w:sz w:val="16"/>
          <w:szCs w:val="24"/>
          <w:lang w:val="en-GB" w:eastAsia="hu-HU"/>
        </w:rPr>
        <w:t>.</w:t>
      </w:r>
      <w:r w:rsidRPr="00F84021">
        <w:rPr>
          <w:rFonts w:eastAsia="Times New Roman" w:cs="Times New Roman"/>
          <w:sz w:val="16"/>
          <w:szCs w:val="24"/>
          <w:lang w:val="en-GB" w:eastAsia="hu-HU"/>
        </w:rPr>
        <w:t xml:space="preserve"> After registering, you can log in </w:t>
      </w:r>
      <w:r w:rsidR="00221CA6" w:rsidRPr="00F84021">
        <w:rPr>
          <w:rFonts w:eastAsia="Times New Roman" w:cs="Times New Roman"/>
          <w:sz w:val="16"/>
          <w:szCs w:val="24"/>
          <w:lang w:val="en-GB" w:eastAsia="hu-HU"/>
        </w:rPr>
        <w:t xml:space="preserve">to </w:t>
      </w:r>
      <w:r w:rsidRPr="00F84021">
        <w:rPr>
          <w:rFonts w:eastAsia="Times New Roman" w:cs="Times New Roman"/>
          <w:sz w:val="16"/>
          <w:szCs w:val="24"/>
          <w:lang w:val="en-GB" w:eastAsia="hu-HU"/>
        </w:rPr>
        <w:t xml:space="preserve">your Szirtes Technologies account </w:t>
      </w:r>
      <w:r w:rsidR="00221CA6" w:rsidRPr="00F84021">
        <w:rPr>
          <w:rFonts w:eastAsia="Times New Roman" w:cs="Times New Roman"/>
          <w:sz w:val="16"/>
          <w:szCs w:val="24"/>
          <w:lang w:val="en-GB" w:eastAsia="hu-HU"/>
        </w:rPr>
        <w:t>where you can</w:t>
      </w:r>
      <w:r w:rsidRPr="00F84021">
        <w:rPr>
          <w:rFonts w:eastAsia="Times New Roman" w:cs="Times New Roman"/>
          <w:sz w:val="16"/>
          <w:szCs w:val="24"/>
          <w:lang w:val="en-GB" w:eastAsia="hu-HU"/>
        </w:rPr>
        <w:t xml:space="preserve"> sing up for courses and exams</w:t>
      </w:r>
      <w:r w:rsidR="00221CA6" w:rsidRPr="00F84021">
        <w:rPr>
          <w:rFonts w:eastAsia="Times New Roman" w:cs="Times New Roman"/>
          <w:sz w:val="16"/>
          <w:szCs w:val="24"/>
          <w:lang w:val="en-GB" w:eastAsia="hu-HU"/>
        </w:rPr>
        <w:t>, ask our colleagues or tutors questions about our services</w:t>
      </w:r>
      <w:r w:rsidRPr="00F84021">
        <w:rPr>
          <w:rFonts w:eastAsia="Times New Roman" w:cs="Times New Roman"/>
          <w:sz w:val="16"/>
          <w:szCs w:val="24"/>
          <w:lang w:val="en-GB" w:eastAsia="hu-HU"/>
        </w:rPr>
        <w:t>, evaluate the quality of our services (course evaluation)</w:t>
      </w:r>
      <w:r w:rsidR="00221CA6" w:rsidRPr="00F84021">
        <w:rPr>
          <w:rFonts w:eastAsia="Times New Roman" w:cs="Times New Roman"/>
          <w:sz w:val="16"/>
          <w:szCs w:val="24"/>
          <w:lang w:val="en-GB" w:eastAsia="hu-HU"/>
        </w:rPr>
        <w:t>, review</w:t>
      </w:r>
      <w:r w:rsidRPr="00F84021">
        <w:rPr>
          <w:rFonts w:eastAsia="Times New Roman" w:cs="Times New Roman"/>
          <w:sz w:val="16"/>
          <w:szCs w:val="24"/>
          <w:lang w:val="en-GB" w:eastAsia="hu-HU"/>
        </w:rPr>
        <w:t xml:space="preserve"> services required so far.</w:t>
      </w:r>
    </w:p>
    <w:p w14:paraId="4573FA76" w14:textId="77777777" w:rsidR="00926B92" w:rsidRPr="00F84021" w:rsidRDefault="00221CA6" w:rsidP="00926B92">
      <w:pPr>
        <w:tabs>
          <w:tab w:val="center" w:pos="8789"/>
          <w:tab w:val="right" w:leader="dot" w:pos="10206"/>
        </w:tabs>
        <w:spacing w:after="120"/>
        <w:jc w:val="both"/>
        <w:rPr>
          <w:sz w:val="16"/>
          <w:lang w:val="en-GB"/>
        </w:rPr>
      </w:pPr>
      <w:r w:rsidRPr="00F84021">
        <w:rPr>
          <w:sz w:val="16"/>
          <w:lang w:val="en-GB"/>
        </w:rPr>
        <w:t>In case the course or exam application form is filled out personally and sent to us by e-mail, by post or submitted in person, it</w:t>
      </w:r>
      <w:r w:rsidR="00542007">
        <w:rPr>
          <w:sz w:val="16"/>
          <w:lang w:val="en-GB"/>
        </w:rPr>
        <w:t xml:space="preserve"> is</w:t>
      </w:r>
      <w:r w:rsidRPr="00F84021">
        <w:rPr>
          <w:sz w:val="16"/>
          <w:lang w:val="en-GB"/>
        </w:rPr>
        <w:t xml:space="preserve"> necessary to enter the individual email address of the course/exam participant in order to be able to create a unique Szirtes account for the owner(s) of the account (course participant </w:t>
      </w:r>
      <w:r w:rsidR="00542007">
        <w:rPr>
          <w:sz w:val="16"/>
          <w:lang w:val="en-GB"/>
        </w:rPr>
        <w:t>or the Customer</w:t>
      </w:r>
      <w:r w:rsidRPr="00F84021">
        <w:rPr>
          <w:sz w:val="16"/>
          <w:lang w:val="en-GB"/>
        </w:rPr>
        <w:t>)</w:t>
      </w:r>
      <w:r w:rsidR="00F84021" w:rsidRPr="00F84021">
        <w:rPr>
          <w:sz w:val="16"/>
          <w:lang w:val="en-GB"/>
        </w:rPr>
        <w:t xml:space="preserve">. The owner of the account has the right to </w:t>
      </w:r>
      <w:r w:rsidRPr="00F84021">
        <w:rPr>
          <w:sz w:val="16"/>
          <w:lang w:val="en-GB"/>
        </w:rPr>
        <w:t>access the account, correct the data, limit</w:t>
      </w:r>
      <w:r w:rsidR="00F84021" w:rsidRPr="00F84021">
        <w:rPr>
          <w:sz w:val="16"/>
          <w:lang w:val="en-GB"/>
        </w:rPr>
        <w:t xml:space="preserve"> the handling of his/her data</w:t>
      </w:r>
      <w:r w:rsidRPr="00F84021">
        <w:rPr>
          <w:sz w:val="16"/>
          <w:lang w:val="en-GB"/>
        </w:rPr>
        <w:t>, data storage, protests, and the right to cancel.</w:t>
      </w:r>
    </w:p>
    <w:p w14:paraId="0D5C4C66" w14:textId="77777777" w:rsidR="00926B92" w:rsidRPr="00236EA5" w:rsidRDefault="00F84021" w:rsidP="00926B92">
      <w:pPr>
        <w:tabs>
          <w:tab w:val="center" w:pos="8789"/>
          <w:tab w:val="right" w:leader="dot" w:pos="10206"/>
        </w:tabs>
        <w:spacing w:after="120"/>
        <w:jc w:val="both"/>
        <w:rPr>
          <w:sz w:val="16"/>
          <w:lang w:val="en-GB"/>
        </w:rPr>
      </w:pPr>
      <w:r w:rsidRPr="00236EA5">
        <w:rPr>
          <w:b/>
          <w:bCs/>
          <w:sz w:val="16"/>
          <w:lang w:val="en-GB"/>
        </w:rPr>
        <w:t xml:space="preserve">Creating and </w:t>
      </w:r>
      <w:r w:rsidR="00951086">
        <w:rPr>
          <w:b/>
          <w:bCs/>
          <w:sz w:val="16"/>
          <w:lang w:val="en-GB"/>
        </w:rPr>
        <w:t>using a</w:t>
      </w:r>
      <w:r w:rsidRPr="00236EA5">
        <w:rPr>
          <w:b/>
          <w:bCs/>
          <w:sz w:val="16"/>
          <w:lang w:val="en-GB"/>
        </w:rPr>
        <w:t xml:space="preserve"> personal </w:t>
      </w:r>
      <w:r w:rsidR="00951086">
        <w:rPr>
          <w:b/>
          <w:bCs/>
          <w:sz w:val="16"/>
          <w:lang w:val="en-GB"/>
        </w:rPr>
        <w:t>Szirtes</w:t>
      </w:r>
      <w:r w:rsidRPr="00236EA5">
        <w:rPr>
          <w:b/>
          <w:bCs/>
          <w:sz w:val="16"/>
          <w:lang w:val="en-GB"/>
        </w:rPr>
        <w:t xml:space="preserve"> account</w:t>
      </w:r>
      <w:r w:rsidR="00926B92" w:rsidRPr="00236EA5">
        <w:rPr>
          <w:sz w:val="16"/>
          <w:lang w:val="en-GB"/>
        </w:rPr>
        <w:t xml:space="preserve"> </w:t>
      </w:r>
      <w:r w:rsidRPr="00236EA5">
        <w:rPr>
          <w:sz w:val="16"/>
          <w:lang w:val="en-GB"/>
        </w:rPr>
        <w:t xml:space="preserve">When you create a personal Szirtes account, </w:t>
      </w:r>
      <w:r w:rsidR="008376C8" w:rsidRPr="00236EA5">
        <w:rPr>
          <w:sz w:val="16"/>
          <w:lang w:val="en-GB"/>
        </w:rPr>
        <w:t>we will ask you for some personal information, and we will assign a unique identifier number to your account to identify your account and the information that is associated with it. In this case, we ask you to provide real-time data that will be required to use our</w:t>
      </w:r>
      <w:r w:rsidR="00236EA5">
        <w:rPr>
          <w:sz w:val="16"/>
          <w:lang w:val="en-GB"/>
        </w:rPr>
        <w:t xml:space="preserve"> services later (billing). C</w:t>
      </w:r>
      <w:r w:rsidR="008376C8" w:rsidRPr="00236EA5">
        <w:rPr>
          <w:sz w:val="16"/>
          <w:lang w:val="en-GB"/>
        </w:rPr>
        <w:t xml:space="preserve">ertain details, such as your name, email address and phone number, </w:t>
      </w:r>
      <w:r w:rsidR="00236EA5" w:rsidRPr="00236EA5">
        <w:rPr>
          <w:sz w:val="16"/>
          <w:lang w:val="en-GB"/>
        </w:rPr>
        <w:t xml:space="preserve">will </w:t>
      </w:r>
      <w:r w:rsidR="008376C8" w:rsidRPr="00236EA5">
        <w:rPr>
          <w:sz w:val="16"/>
          <w:lang w:val="en-GB"/>
        </w:rPr>
        <w:t xml:space="preserve">help our colleagues </w:t>
      </w:r>
      <w:r w:rsidR="00236EA5" w:rsidRPr="00236EA5">
        <w:rPr>
          <w:sz w:val="16"/>
          <w:lang w:val="en-GB"/>
        </w:rPr>
        <w:t>to</w:t>
      </w:r>
      <w:r w:rsidR="008376C8" w:rsidRPr="00236EA5">
        <w:rPr>
          <w:sz w:val="16"/>
          <w:lang w:val="en-GB"/>
        </w:rPr>
        <w:t xml:space="preserve"> contact </w:t>
      </w:r>
      <w:r w:rsidR="00236EA5" w:rsidRPr="00236EA5">
        <w:rPr>
          <w:sz w:val="16"/>
          <w:lang w:val="en-GB"/>
        </w:rPr>
        <w:t xml:space="preserve">you if needed. </w:t>
      </w:r>
      <w:r w:rsidR="008376C8" w:rsidRPr="00236EA5">
        <w:rPr>
          <w:sz w:val="16"/>
          <w:lang w:val="en-GB"/>
        </w:rPr>
        <w:t>(course and exam changes, reminders).</w:t>
      </w:r>
    </w:p>
    <w:p w14:paraId="28EB9C21" w14:textId="77777777" w:rsidR="00236EA5" w:rsidRPr="004C4389" w:rsidRDefault="00236EA5" w:rsidP="00926B92">
      <w:pPr>
        <w:tabs>
          <w:tab w:val="center" w:pos="8789"/>
          <w:tab w:val="right" w:leader="dot" w:pos="10206"/>
        </w:tabs>
        <w:spacing w:after="120"/>
        <w:jc w:val="both"/>
        <w:rPr>
          <w:sz w:val="10"/>
          <w:lang w:val="en-GB"/>
        </w:rPr>
      </w:pPr>
      <w:r w:rsidRPr="004C4389">
        <w:rPr>
          <w:b/>
          <w:bCs/>
          <w:sz w:val="16"/>
          <w:lang w:val="en-GB"/>
        </w:rPr>
        <w:t xml:space="preserve">Use of accounts provided by </w:t>
      </w:r>
      <w:r w:rsidR="004C4389" w:rsidRPr="004C4389">
        <w:rPr>
          <w:b/>
          <w:bCs/>
          <w:sz w:val="16"/>
          <w:lang w:val="en-GB"/>
        </w:rPr>
        <w:t>the Customer</w:t>
      </w:r>
      <w:r w:rsidRPr="004C4389">
        <w:rPr>
          <w:rStyle w:val="tlid-translation"/>
          <w:sz w:val="16"/>
          <w:lang w:val="en-GB"/>
        </w:rPr>
        <w:t>. If your account is created and supervised by the Customer</w:t>
      </w:r>
      <w:r w:rsidR="004C4389" w:rsidRPr="004C4389">
        <w:rPr>
          <w:rStyle w:val="tlid-translation"/>
          <w:sz w:val="16"/>
          <w:lang w:val="en-GB"/>
        </w:rPr>
        <w:t xml:space="preserve"> (e.g. your employer)</w:t>
      </w:r>
      <w:r w:rsidRPr="004C4389">
        <w:rPr>
          <w:rStyle w:val="tlid-translation"/>
          <w:sz w:val="16"/>
          <w:lang w:val="en-GB"/>
        </w:rPr>
        <w:t xml:space="preserve">, you can use this account to request our services. </w:t>
      </w:r>
      <w:r w:rsidR="00012FD7" w:rsidRPr="004C4389">
        <w:rPr>
          <w:sz w:val="16"/>
          <w:lang w:val="en-GB"/>
        </w:rPr>
        <w:t xml:space="preserve">If you use an email address provided by an organisation you are affiliated with, such as an employer or school, to access Microsoft online services, the owner of the domain </w:t>
      </w:r>
      <w:r w:rsidR="00012FD7" w:rsidRPr="004C4389">
        <w:rPr>
          <w:sz w:val="16"/>
          <w:lang w:val="en-GB"/>
        </w:rPr>
        <w:lastRenderedPageBreak/>
        <w:t>(e.g. your employer) associated with your email address may control and administer your Microsoft online services account and access and process your data, including the contents of your communications and files.</w:t>
      </w:r>
      <w:r w:rsidRPr="004C4389">
        <w:rPr>
          <w:rStyle w:val="tlid-translation"/>
          <w:sz w:val="16"/>
          <w:lang w:val="en-GB"/>
        </w:rPr>
        <w:t xml:space="preserve"> If your account is </w:t>
      </w:r>
      <w:r w:rsidR="00D33511" w:rsidRPr="004C4389">
        <w:rPr>
          <w:rStyle w:val="tlid-translation"/>
          <w:sz w:val="16"/>
          <w:lang w:val="en-GB"/>
        </w:rPr>
        <w:t xml:space="preserve">managed by </w:t>
      </w:r>
      <w:r w:rsidRPr="004C4389">
        <w:rPr>
          <w:rStyle w:val="tlid-translation"/>
          <w:sz w:val="16"/>
          <w:lang w:val="en-GB"/>
        </w:rPr>
        <w:t>the Customer</w:t>
      </w:r>
      <w:r w:rsidR="00D33511" w:rsidRPr="004C4389">
        <w:rPr>
          <w:rStyle w:val="tlid-translation"/>
          <w:sz w:val="16"/>
          <w:lang w:val="en-GB"/>
        </w:rPr>
        <w:t xml:space="preserve"> (e.g. your employer)</w:t>
      </w:r>
      <w:r w:rsidRPr="004C4389">
        <w:rPr>
          <w:rStyle w:val="tlid-translation"/>
          <w:sz w:val="16"/>
          <w:lang w:val="en-GB"/>
        </w:rPr>
        <w:t xml:space="preserve">, contact the person responsible for the purchase with data protection issues; in view of the fact that Szirtes Technologies Ltd. assumes no liability whatsoever, </w:t>
      </w:r>
      <w:r w:rsidR="004C4389" w:rsidRPr="004C4389">
        <w:rPr>
          <w:rStyle w:val="tlid-translation"/>
          <w:sz w:val="16"/>
          <w:lang w:val="en-GB"/>
        </w:rPr>
        <w:t>and</w:t>
      </w:r>
      <w:r w:rsidRPr="004C4389">
        <w:rPr>
          <w:rStyle w:val="tlid-translation"/>
          <w:sz w:val="16"/>
          <w:lang w:val="en-GB"/>
        </w:rPr>
        <w:t xml:space="preserve"> will only deal with the data transferred to Szirtes Technologies Ltd. for the treatment as described above.</w:t>
      </w:r>
    </w:p>
    <w:p w14:paraId="71D164DE" w14:textId="77777777" w:rsidR="00537E91" w:rsidRDefault="00F3079D" w:rsidP="00926B92">
      <w:pPr>
        <w:tabs>
          <w:tab w:val="center" w:pos="9072"/>
        </w:tabs>
        <w:spacing w:after="0" w:line="240" w:lineRule="auto"/>
        <w:rPr>
          <w:sz w:val="16"/>
        </w:rPr>
      </w:pPr>
      <w:r w:rsidRPr="00537E91">
        <w:rPr>
          <w:rStyle w:val="tlid-translation"/>
          <w:b/>
          <w:sz w:val="16"/>
        </w:rPr>
        <w:t>By subscribing electronically, by post or by personally submitting my course / exam</w:t>
      </w:r>
      <w:r w:rsidR="00537E91">
        <w:rPr>
          <w:rStyle w:val="tlid-translation"/>
          <w:b/>
          <w:sz w:val="16"/>
        </w:rPr>
        <w:t>, and/</w:t>
      </w:r>
      <w:r w:rsidRPr="00537E91">
        <w:rPr>
          <w:rStyle w:val="tlid-translation"/>
          <w:b/>
          <w:sz w:val="16"/>
        </w:rPr>
        <w:t>or by subscribing to a</w:t>
      </w:r>
      <w:r w:rsidR="00FB1BA9" w:rsidRPr="00537E91">
        <w:rPr>
          <w:rStyle w:val="tlid-translation"/>
          <w:b/>
          <w:sz w:val="16"/>
        </w:rPr>
        <w:t xml:space="preserve"> newsletter, I accept the above detailed</w:t>
      </w:r>
      <w:r w:rsidRPr="00537E91">
        <w:rPr>
          <w:rStyle w:val="tlid-translation"/>
          <w:b/>
          <w:sz w:val="16"/>
        </w:rPr>
        <w:t xml:space="preserve"> privacy statement of Szirtes Technologies Kft</w:t>
      </w:r>
      <w:r w:rsidR="00FB1BA9" w:rsidRPr="00537E91">
        <w:rPr>
          <w:rStyle w:val="tlid-translation"/>
          <w:b/>
          <w:sz w:val="16"/>
        </w:rPr>
        <w:t>.</w:t>
      </w:r>
      <w:r w:rsidR="00926B92" w:rsidRPr="00926B92">
        <w:rPr>
          <w:sz w:val="16"/>
        </w:rPr>
        <w:tab/>
      </w:r>
    </w:p>
    <w:p w14:paraId="09179269" w14:textId="77777777" w:rsidR="00537E91" w:rsidRDefault="00537E91" w:rsidP="00926B92">
      <w:pPr>
        <w:tabs>
          <w:tab w:val="center" w:pos="9072"/>
        </w:tabs>
        <w:spacing w:after="0" w:line="240" w:lineRule="auto"/>
        <w:rPr>
          <w:sz w:val="16"/>
        </w:rPr>
      </w:pPr>
    </w:p>
    <w:p w14:paraId="68588010" w14:textId="77777777" w:rsidR="00537E91" w:rsidRDefault="00537E91" w:rsidP="00926B92">
      <w:pPr>
        <w:tabs>
          <w:tab w:val="center" w:pos="9072"/>
        </w:tabs>
        <w:spacing w:after="0" w:line="240" w:lineRule="auto"/>
        <w:rPr>
          <w:sz w:val="16"/>
        </w:rPr>
      </w:pPr>
    </w:p>
    <w:p w14:paraId="2635CF50" w14:textId="77777777" w:rsidR="00537E91" w:rsidRDefault="00537E91" w:rsidP="00926B92">
      <w:pPr>
        <w:tabs>
          <w:tab w:val="center" w:pos="9072"/>
        </w:tabs>
        <w:spacing w:after="0" w:line="240" w:lineRule="auto"/>
        <w:rPr>
          <w:sz w:val="16"/>
        </w:rPr>
      </w:pPr>
    </w:p>
    <w:p w14:paraId="795F004F" w14:textId="77777777" w:rsidR="00926B92" w:rsidRPr="00926B92" w:rsidRDefault="00537E91" w:rsidP="00926B92">
      <w:pPr>
        <w:tabs>
          <w:tab w:val="center" w:pos="9072"/>
        </w:tabs>
        <w:spacing w:after="0" w:line="240" w:lineRule="auto"/>
        <w:rPr>
          <w:b/>
          <w:bCs/>
          <w:sz w:val="16"/>
        </w:rPr>
      </w:pPr>
      <w:r>
        <w:rPr>
          <w:sz w:val="16"/>
        </w:rPr>
        <w:tab/>
      </w:r>
      <w:r w:rsidR="00926B92" w:rsidRPr="00926B92">
        <w:rPr>
          <w:b/>
          <w:bCs/>
          <w:sz w:val="16"/>
        </w:rPr>
        <w:t>Szirtes Technologies Kft.</w:t>
      </w:r>
    </w:p>
    <w:p w14:paraId="4C9BC525" w14:textId="77777777" w:rsidR="00926B92" w:rsidRPr="00926B92" w:rsidRDefault="00926B92" w:rsidP="00926B92">
      <w:pPr>
        <w:tabs>
          <w:tab w:val="center" w:pos="9072"/>
        </w:tabs>
        <w:spacing w:after="0" w:line="240" w:lineRule="auto"/>
        <w:rPr>
          <w:sz w:val="16"/>
        </w:rPr>
      </w:pPr>
      <w:r w:rsidRPr="00926B92">
        <w:rPr>
          <w:b/>
          <w:bCs/>
          <w:sz w:val="16"/>
        </w:rPr>
        <w:tab/>
      </w:r>
      <w:r w:rsidRPr="00926B92">
        <w:rPr>
          <w:sz w:val="16"/>
        </w:rPr>
        <w:t>Tel.: + 36 1 999 6514</w:t>
      </w:r>
    </w:p>
    <w:p w14:paraId="0EE6EC65" w14:textId="77777777" w:rsidR="00926B92" w:rsidRPr="00926B92" w:rsidRDefault="00926B92" w:rsidP="00926B92">
      <w:pPr>
        <w:tabs>
          <w:tab w:val="center" w:pos="9072"/>
        </w:tabs>
        <w:spacing w:after="0" w:line="240" w:lineRule="auto"/>
        <w:rPr>
          <w:sz w:val="16"/>
        </w:rPr>
      </w:pPr>
      <w:r w:rsidRPr="00926B92">
        <w:rPr>
          <w:sz w:val="16"/>
        </w:rPr>
        <w:tab/>
        <w:t>1139 Budapest, Forgách u. 21.</w:t>
      </w:r>
    </w:p>
    <w:p w14:paraId="4C078AE6" w14:textId="77777777" w:rsidR="00926B92" w:rsidRPr="00926B92" w:rsidRDefault="00926B92" w:rsidP="008C1945">
      <w:pPr>
        <w:tabs>
          <w:tab w:val="center" w:pos="8789"/>
          <w:tab w:val="right" w:leader="dot" w:pos="10206"/>
        </w:tabs>
        <w:spacing w:before="120" w:after="0"/>
        <w:jc w:val="both"/>
        <w:rPr>
          <w:b/>
          <w:sz w:val="10"/>
        </w:rPr>
      </w:pPr>
    </w:p>
    <w:sectPr w:rsidR="00926B92" w:rsidRPr="00926B92" w:rsidSect="004A6852">
      <w:headerReference w:type="default" r:id="rId16"/>
      <w:pgSz w:w="11906" w:h="16838"/>
      <w:pgMar w:top="426" w:right="282" w:bottom="142" w:left="284"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30810A" w14:textId="77777777" w:rsidR="00120744" w:rsidRDefault="00120744" w:rsidP="00AC7C97">
      <w:pPr>
        <w:spacing w:after="0" w:line="240" w:lineRule="auto"/>
      </w:pPr>
      <w:r>
        <w:separator/>
      </w:r>
    </w:p>
  </w:endnote>
  <w:endnote w:type="continuationSeparator" w:id="0">
    <w:p w14:paraId="50C6BE2C" w14:textId="77777777" w:rsidR="00120744" w:rsidRDefault="00120744" w:rsidP="00AC7C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6879D6" w14:textId="77777777" w:rsidR="00120744" w:rsidRDefault="00120744" w:rsidP="00AC7C97">
      <w:pPr>
        <w:spacing w:after="0" w:line="240" w:lineRule="auto"/>
      </w:pPr>
      <w:r>
        <w:separator/>
      </w:r>
    </w:p>
  </w:footnote>
  <w:footnote w:type="continuationSeparator" w:id="0">
    <w:p w14:paraId="7A0B4AC5" w14:textId="77777777" w:rsidR="00120744" w:rsidRDefault="00120744" w:rsidP="00AC7C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1340" w:type="dxa"/>
      <w:tblLook w:val="04A0" w:firstRow="1" w:lastRow="0" w:firstColumn="1" w:lastColumn="0" w:noHBand="0" w:noVBand="1"/>
    </w:tblPr>
    <w:tblGrid>
      <w:gridCol w:w="4531"/>
      <w:gridCol w:w="6809"/>
    </w:tblGrid>
    <w:tr w:rsidR="00120744" w:rsidRPr="00AC7C97" w14:paraId="69AF40CC" w14:textId="77777777" w:rsidTr="00AC7C97">
      <w:trPr>
        <w:trHeight w:val="138"/>
      </w:trPr>
      <w:tc>
        <w:tcPr>
          <w:tcW w:w="4531" w:type="dxa"/>
          <w:shd w:val="clear" w:color="auto" w:fill="auto"/>
        </w:tcPr>
        <w:p w14:paraId="3EAC704C" w14:textId="77777777" w:rsidR="00120744" w:rsidRPr="00AC7C97" w:rsidRDefault="00120744" w:rsidP="00AC7C97">
          <w:pPr>
            <w:tabs>
              <w:tab w:val="center" w:pos="4536"/>
              <w:tab w:val="right" w:pos="9072"/>
            </w:tabs>
            <w:spacing w:after="0" w:line="240" w:lineRule="auto"/>
            <w:rPr>
              <w:rFonts w:ascii="Calibri" w:eastAsia="Calibri" w:hAnsi="Calibri" w:cs="Times New Roman"/>
              <w:b/>
              <w:i/>
              <w:color w:val="5B9BD5"/>
              <w:sz w:val="12"/>
              <w:szCs w:val="14"/>
            </w:rPr>
          </w:pPr>
          <w:r w:rsidRPr="00AC7C97">
            <w:rPr>
              <w:rFonts w:ascii="Calibri" w:eastAsia="Calibri" w:hAnsi="Calibri" w:cs="Times New Roman"/>
              <w:b/>
              <w:i/>
              <w:color w:val="5B9BD5"/>
              <w:sz w:val="12"/>
              <w:szCs w:val="14"/>
            </w:rPr>
            <w:t>SZIRTES TECHNOLOGIES Informatikai Oktató és Tanácsadó Kft.</w:t>
          </w:r>
        </w:p>
        <w:p w14:paraId="785CDBC3" w14:textId="77777777" w:rsidR="00120744" w:rsidRPr="00AC7C97" w:rsidRDefault="00120744" w:rsidP="00AC7C97">
          <w:pPr>
            <w:tabs>
              <w:tab w:val="center" w:pos="4536"/>
              <w:tab w:val="right" w:pos="9072"/>
            </w:tabs>
            <w:spacing w:after="0" w:line="240" w:lineRule="auto"/>
            <w:rPr>
              <w:rFonts w:ascii="Calibri" w:eastAsia="Calibri" w:hAnsi="Calibri" w:cs="Times New Roman"/>
              <w:b/>
              <w:i/>
              <w:color w:val="5B9BD5"/>
              <w:sz w:val="12"/>
              <w:szCs w:val="14"/>
            </w:rPr>
          </w:pPr>
          <w:r w:rsidRPr="00AC7C97">
            <w:rPr>
              <w:rFonts w:ascii="Calibri" w:eastAsia="Calibri" w:hAnsi="Calibri" w:cs="Times New Roman"/>
              <w:b/>
              <w:i/>
              <w:color w:val="5B9BD5"/>
              <w:sz w:val="12"/>
              <w:szCs w:val="14"/>
            </w:rPr>
            <w:t>1139 Budapest, Forgách utca 21.</w:t>
          </w:r>
        </w:p>
        <w:p w14:paraId="1D67C4F9" w14:textId="77777777" w:rsidR="00120744" w:rsidRPr="00AC7C97" w:rsidRDefault="00120744" w:rsidP="00AC7C97">
          <w:pPr>
            <w:tabs>
              <w:tab w:val="center" w:pos="4536"/>
              <w:tab w:val="right" w:pos="9072"/>
            </w:tabs>
            <w:spacing w:after="0" w:line="240" w:lineRule="auto"/>
            <w:rPr>
              <w:rFonts w:ascii="Calibri" w:eastAsia="Calibri" w:hAnsi="Calibri" w:cs="Times New Roman"/>
              <w:b/>
              <w:i/>
              <w:color w:val="5B9BD5"/>
              <w:sz w:val="12"/>
              <w:szCs w:val="14"/>
            </w:rPr>
          </w:pPr>
          <w:r w:rsidRPr="00AC7C97">
            <w:rPr>
              <w:rFonts w:ascii="Calibri" w:eastAsia="Calibri" w:hAnsi="Calibri" w:cs="Times New Roman"/>
              <w:b/>
              <w:i/>
              <w:color w:val="5B9BD5"/>
              <w:sz w:val="12"/>
              <w:szCs w:val="14"/>
            </w:rPr>
            <w:t>Tel: 06 1 999 6514</w:t>
          </w:r>
        </w:p>
        <w:p w14:paraId="30FC451F" w14:textId="77777777" w:rsidR="00120744" w:rsidRPr="00AC7C97" w:rsidRDefault="00120744" w:rsidP="00AC7C97">
          <w:pPr>
            <w:tabs>
              <w:tab w:val="center" w:pos="4536"/>
              <w:tab w:val="right" w:pos="9072"/>
            </w:tabs>
            <w:spacing w:after="0" w:line="240" w:lineRule="auto"/>
            <w:rPr>
              <w:rFonts w:ascii="Calibri" w:eastAsia="Calibri" w:hAnsi="Calibri" w:cs="Times New Roman"/>
              <w:b/>
              <w:i/>
              <w:color w:val="5B9BD5"/>
              <w:sz w:val="12"/>
              <w:szCs w:val="14"/>
            </w:rPr>
          </w:pPr>
          <w:r w:rsidRPr="00AC7C97">
            <w:rPr>
              <w:rFonts w:ascii="Calibri" w:eastAsia="Calibri" w:hAnsi="Calibri" w:cs="Times New Roman"/>
              <w:b/>
              <w:i/>
              <w:color w:val="5B9BD5"/>
              <w:sz w:val="12"/>
              <w:szCs w:val="14"/>
            </w:rPr>
            <w:t>Fax: 06 1 230 6715</w:t>
          </w:r>
        </w:p>
        <w:p w14:paraId="58F486BC" w14:textId="77777777" w:rsidR="00120744" w:rsidRPr="00AC7C97" w:rsidRDefault="00120744" w:rsidP="00AC7C97">
          <w:pPr>
            <w:tabs>
              <w:tab w:val="center" w:pos="4536"/>
              <w:tab w:val="right" w:pos="9072"/>
            </w:tabs>
            <w:spacing w:after="0" w:line="240" w:lineRule="auto"/>
            <w:rPr>
              <w:rFonts w:ascii="Calibri" w:eastAsia="Calibri" w:hAnsi="Calibri" w:cs="Times New Roman"/>
              <w:b/>
              <w:i/>
              <w:color w:val="5B9BD5"/>
              <w:sz w:val="12"/>
              <w:szCs w:val="14"/>
            </w:rPr>
          </w:pPr>
          <w:r w:rsidRPr="00AC7C97">
            <w:rPr>
              <w:rFonts w:ascii="Calibri" w:eastAsia="Calibri" w:hAnsi="Calibri" w:cs="Times New Roman"/>
              <w:b/>
              <w:i/>
              <w:color w:val="5B9BD5"/>
              <w:sz w:val="12"/>
              <w:szCs w:val="14"/>
            </w:rPr>
            <w:t>E-mail: info@szirtes.com</w:t>
          </w:r>
        </w:p>
        <w:p w14:paraId="37E1B749" w14:textId="77777777" w:rsidR="00120744" w:rsidRPr="00AC7C97" w:rsidRDefault="00120744" w:rsidP="00AC7C97">
          <w:pPr>
            <w:tabs>
              <w:tab w:val="center" w:pos="4536"/>
              <w:tab w:val="right" w:pos="9072"/>
            </w:tabs>
            <w:spacing w:after="0" w:line="240" w:lineRule="auto"/>
            <w:rPr>
              <w:rFonts w:ascii="Calibri" w:eastAsia="Calibri" w:hAnsi="Calibri" w:cs="Times New Roman"/>
            </w:rPr>
          </w:pPr>
          <w:r w:rsidRPr="00AC7C97">
            <w:rPr>
              <w:rFonts w:ascii="Calibri" w:eastAsia="Calibri" w:hAnsi="Calibri" w:cs="Times New Roman"/>
              <w:b/>
              <w:i/>
              <w:color w:val="5B9BD5"/>
              <w:sz w:val="12"/>
              <w:szCs w:val="14"/>
            </w:rPr>
            <w:t>www.szirtes.com</w:t>
          </w:r>
        </w:p>
      </w:tc>
      <w:tc>
        <w:tcPr>
          <w:tcW w:w="6809" w:type="dxa"/>
          <w:shd w:val="clear" w:color="auto" w:fill="auto"/>
          <w:vAlign w:val="center"/>
        </w:tcPr>
        <w:p w14:paraId="69412EF4" w14:textId="77777777" w:rsidR="00120744" w:rsidRPr="00AC7C97" w:rsidRDefault="00120744" w:rsidP="00AC7C97">
          <w:pPr>
            <w:tabs>
              <w:tab w:val="center" w:pos="4536"/>
              <w:tab w:val="right" w:pos="9072"/>
            </w:tabs>
            <w:spacing w:after="0" w:line="240" w:lineRule="auto"/>
            <w:jc w:val="right"/>
            <w:rPr>
              <w:rFonts w:ascii="Calibri" w:eastAsia="Calibri" w:hAnsi="Calibri" w:cs="Times New Roman"/>
              <w:noProof/>
              <w:lang w:eastAsia="hu-HU"/>
            </w:rPr>
          </w:pPr>
          <w:r w:rsidRPr="00AC7C97">
            <w:rPr>
              <w:rFonts w:ascii="Calibri" w:eastAsia="Calibri" w:hAnsi="Calibri" w:cs="Times New Roman"/>
              <w:noProof/>
              <w:lang w:eastAsia="hu-HU"/>
            </w:rPr>
            <w:drawing>
              <wp:inline distT="0" distB="0" distL="0" distR="0" wp14:anchorId="131D200D" wp14:editId="5F6349F1">
                <wp:extent cx="1266825" cy="428625"/>
                <wp:effectExtent l="0" t="0" r="0"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6825" cy="428625"/>
                        </a:xfrm>
                        <a:prstGeom prst="rect">
                          <a:avLst/>
                        </a:prstGeom>
                        <a:noFill/>
                        <a:ln>
                          <a:noFill/>
                        </a:ln>
                      </pic:spPr>
                    </pic:pic>
                  </a:graphicData>
                </a:graphic>
              </wp:inline>
            </w:drawing>
          </w:r>
        </w:p>
        <w:p w14:paraId="04B332C4" w14:textId="77777777" w:rsidR="00120744" w:rsidRPr="00AC7C97" w:rsidRDefault="00120744" w:rsidP="00AC7C97">
          <w:pPr>
            <w:tabs>
              <w:tab w:val="center" w:pos="4536"/>
              <w:tab w:val="right" w:pos="9072"/>
            </w:tabs>
            <w:spacing w:after="0" w:line="240" w:lineRule="auto"/>
            <w:jc w:val="right"/>
            <w:rPr>
              <w:rFonts w:ascii="Calibri" w:eastAsia="Calibri" w:hAnsi="Calibri" w:cs="Times New Roman"/>
            </w:rPr>
          </w:pPr>
          <w:r w:rsidRPr="00AC7C97">
            <w:rPr>
              <w:rFonts w:ascii="Calibri" w:eastAsia="Calibri" w:hAnsi="Calibri" w:cs="Times New Roman"/>
              <w:b/>
              <w:i/>
              <w:color w:val="5B9BD5"/>
              <w:sz w:val="14"/>
              <w:szCs w:val="14"/>
            </w:rPr>
            <w:t>- a minőségi IT képzések központja</w:t>
          </w:r>
        </w:p>
      </w:tc>
    </w:tr>
  </w:tbl>
  <w:p w14:paraId="0355C9C6" w14:textId="77777777" w:rsidR="00120744" w:rsidRPr="00AC7C97" w:rsidRDefault="00120744">
    <w:pPr>
      <w:pStyle w:val="Header"/>
      <w:rPr>
        <w:sz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457A8"/>
    <w:multiLevelType w:val="hybridMultilevel"/>
    <w:tmpl w:val="1902B5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9D39B2"/>
    <w:multiLevelType w:val="hybridMultilevel"/>
    <w:tmpl w:val="5604405E"/>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cs="Wingdings" w:hint="default"/>
      </w:rPr>
    </w:lvl>
    <w:lvl w:ilvl="3" w:tplc="040E0001">
      <w:start w:val="1"/>
      <w:numFmt w:val="bullet"/>
      <w:lvlText w:val=""/>
      <w:lvlJc w:val="left"/>
      <w:pPr>
        <w:ind w:left="2880" w:hanging="360"/>
      </w:pPr>
      <w:rPr>
        <w:rFonts w:ascii="Symbol" w:hAnsi="Symbol" w:cs="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cs="Wingdings" w:hint="default"/>
      </w:rPr>
    </w:lvl>
    <w:lvl w:ilvl="6" w:tplc="040E0001">
      <w:start w:val="1"/>
      <w:numFmt w:val="bullet"/>
      <w:lvlText w:val=""/>
      <w:lvlJc w:val="left"/>
      <w:pPr>
        <w:ind w:left="5040" w:hanging="360"/>
      </w:pPr>
      <w:rPr>
        <w:rFonts w:ascii="Symbol" w:hAnsi="Symbol" w:cs="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cs="Wingdings" w:hint="default"/>
      </w:rPr>
    </w:lvl>
  </w:abstractNum>
  <w:abstractNum w:abstractNumId="2" w15:restartNumberingAfterBreak="0">
    <w:nsid w:val="1C3145B7"/>
    <w:multiLevelType w:val="hybridMultilevel"/>
    <w:tmpl w:val="6E342B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BD2271"/>
    <w:multiLevelType w:val="hybridMultilevel"/>
    <w:tmpl w:val="F536D1B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15:restartNumberingAfterBreak="0">
    <w:nsid w:val="37CD7831"/>
    <w:multiLevelType w:val="hybridMultilevel"/>
    <w:tmpl w:val="A7DC431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15:restartNumberingAfterBreak="0">
    <w:nsid w:val="52641474"/>
    <w:multiLevelType w:val="hybridMultilevel"/>
    <w:tmpl w:val="D7B0285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15:restartNumberingAfterBreak="0">
    <w:nsid w:val="5D997A65"/>
    <w:multiLevelType w:val="multilevel"/>
    <w:tmpl w:val="B394D5E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371198926">
    <w:abstractNumId w:val="4"/>
  </w:num>
  <w:num w:numId="2" w16cid:durableId="1338507293">
    <w:abstractNumId w:val="3"/>
  </w:num>
  <w:num w:numId="3" w16cid:durableId="599488319">
    <w:abstractNumId w:val="5"/>
  </w:num>
  <w:num w:numId="4" w16cid:durableId="1092747952">
    <w:abstractNumId w:val="1"/>
  </w:num>
  <w:num w:numId="5" w16cid:durableId="11259535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12601596">
    <w:abstractNumId w:val="2"/>
  </w:num>
  <w:num w:numId="7" w16cid:durableId="5407031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7C97"/>
    <w:rsid w:val="00012FD7"/>
    <w:rsid w:val="000324AD"/>
    <w:rsid w:val="0005342B"/>
    <w:rsid w:val="00080052"/>
    <w:rsid w:val="0008388B"/>
    <w:rsid w:val="000A20FB"/>
    <w:rsid w:val="000C3399"/>
    <w:rsid w:val="000D7C80"/>
    <w:rsid w:val="00120744"/>
    <w:rsid w:val="00125EDD"/>
    <w:rsid w:val="001461EF"/>
    <w:rsid w:val="00155C22"/>
    <w:rsid w:val="00163525"/>
    <w:rsid w:val="00193CC3"/>
    <w:rsid w:val="001B4627"/>
    <w:rsid w:val="001C552C"/>
    <w:rsid w:val="001E643D"/>
    <w:rsid w:val="002114C4"/>
    <w:rsid w:val="00213270"/>
    <w:rsid w:val="00221CA6"/>
    <w:rsid w:val="00236EA5"/>
    <w:rsid w:val="002A53AC"/>
    <w:rsid w:val="002D46FF"/>
    <w:rsid w:val="002E3BD1"/>
    <w:rsid w:val="00314359"/>
    <w:rsid w:val="00320EC6"/>
    <w:rsid w:val="0039789E"/>
    <w:rsid w:val="003D2B85"/>
    <w:rsid w:val="00417DFF"/>
    <w:rsid w:val="00426EDA"/>
    <w:rsid w:val="004654A1"/>
    <w:rsid w:val="00471E3D"/>
    <w:rsid w:val="0047676C"/>
    <w:rsid w:val="00490B5D"/>
    <w:rsid w:val="00496584"/>
    <w:rsid w:val="004A11AD"/>
    <w:rsid w:val="004A6852"/>
    <w:rsid w:val="004B3A6F"/>
    <w:rsid w:val="004C4389"/>
    <w:rsid w:val="004D741E"/>
    <w:rsid w:val="004F5DEB"/>
    <w:rsid w:val="00534991"/>
    <w:rsid w:val="00537E91"/>
    <w:rsid w:val="00540C45"/>
    <w:rsid w:val="00542007"/>
    <w:rsid w:val="00556649"/>
    <w:rsid w:val="00597FE8"/>
    <w:rsid w:val="005D4D18"/>
    <w:rsid w:val="005D5558"/>
    <w:rsid w:val="00641634"/>
    <w:rsid w:val="00650D30"/>
    <w:rsid w:val="006760B0"/>
    <w:rsid w:val="006924DF"/>
    <w:rsid w:val="00694739"/>
    <w:rsid w:val="006F037D"/>
    <w:rsid w:val="006F5E83"/>
    <w:rsid w:val="00733453"/>
    <w:rsid w:val="00744F97"/>
    <w:rsid w:val="00762298"/>
    <w:rsid w:val="007B0495"/>
    <w:rsid w:val="007C1EE7"/>
    <w:rsid w:val="007D3699"/>
    <w:rsid w:val="007E10EC"/>
    <w:rsid w:val="007E5DDF"/>
    <w:rsid w:val="008000EF"/>
    <w:rsid w:val="00811DC5"/>
    <w:rsid w:val="008143F3"/>
    <w:rsid w:val="008151DF"/>
    <w:rsid w:val="0082486A"/>
    <w:rsid w:val="008376C8"/>
    <w:rsid w:val="00840A0B"/>
    <w:rsid w:val="00890C2A"/>
    <w:rsid w:val="00894C07"/>
    <w:rsid w:val="008C1945"/>
    <w:rsid w:val="008E53D5"/>
    <w:rsid w:val="008F3513"/>
    <w:rsid w:val="009122D5"/>
    <w:rsid w:val="009225D4"/>
    <w:rsid w:val="00926B92"/>
    <w:rsid w:val="00951086"/>
    <w:rsid w:val="009637C5"/>
    <w:rsid w:val="009664B3"/>
    <w:rsid w:val="0097339C"/>
    <w:rsid w:val="00981484"/>
    <w:rsid w:val="00987758"/>
    <w:rsid w:val="00A035A9"/>
    <w:rsid w:val="00A22A45"/>
    <w:rsid w:val="00A45E0D"/>
    <w:rsid w:val="00A47E43"/>
    <w:rsid w:val="00AA64CA"/>
    <w:rsid w:val="00AC7C97"/>
    <w:rsid w:val="00AE0D5E"/>
    <w:rsid w:val="00AE7AF0"/>
    <w:rsid w:val="00B2087E"/>
    <w:rsid w:val="00B274D4"/>
    <w:rsid w:val="00B27819"/>
    <w:rsid w:val="00B33A35"/>
    <w:rsid w:val="00B37A44"/>
    <w:rsid w:val="00B74AA8"/>
    <w:rsid w:val="00B77FF5"/>
    <w:rsid w:val="00BC4375"/>
    <w:rsid w:val="00C027F9"/>
    <w:rsid w:val="00C04021"/>
    <w:rsid w:val="00C05F41"/>
    <w:rsid w:val="00C1063C"/>
    <w:rsid w:val="00C465A0"/>
    <w:rsid w:val="00C9538F"/>
    <w:rsid w:val="00CC5034"/>
    <w:rsid w:val="00CF3EA3"/>
    <w:rsid w:val="00D057C0"/>
    <w:rsid w:val="00D33511"/>
    <w:rsid w:val="00D37DD1"/>
    <w:rsid w:val="00D60A20"/>
    <w:rsid w:val="00D65AE3"/>
    <w:rsid w:val="00D75D11"/>
    <w:rsid w:val="00DB53DD"/>
    <w:rsid w:val="00DC010A"/>
    <w:rsid w:val="00E333DE"/>
    <w:rsid w:val="00E44ADB"/>
    <w:rsid w:val="00E750D8"/>
    <w:rsid w:val="00E83FDF"/>
    <w:rsid w:val="00E909C8"/>
    <w:rsid w:val="00EB3094"/>
    <w:rsid w:val="00EB356A"/>
    <w:rsid w:val="00ED0EC5"/>
    <w:rsid w:val="00ED6BA8"/>
    <w:rsid w:val="00EF675B"/>
    <w:rsid w:val="00F12913"/>
    <w:rsid w:val="00F27D41"/>
    <w:rsid w:val="00F3079D"/>
    <w:rsid w:val="00F439AA"/>
    <w:rsid w:val="00F84021"/>
    <w:rsid w:val="00F904C6"/>
    <w:rsid w:val="00FA2E7E"/>
    <w:rsid w:val="00FA6B9D"/>
    <w:rsid w:val="00FB1BA9"/>
    <w:rsid w:val="00FE0911"/>
    <w:rsid w:val="00FF65EF"/>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680073"/>
  <w15:chartTrackingRefBased/>
  <w15:docId w15:val="{708F938C-945D-4A6D-AD63-F10471327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552C"/>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C7C97"/>
    <w:pPr>
      <w:tabs>
        <w:tab w:val="center" w:pos="4536"/>
        <w:tab w:val="right" w:pos="9072"/>
      </w:tabs>
      <w:spacing w:after="0" w:line="240" w:lineRule="auto"/>
    </w:pPr>
  </w:style>
  <w:style w:type="character" w:customStyle="1" w:styleId="HeaderChar">
    <w:name w:val="Header Char"/>
    <w:basedOn w:val="DefaultParagraphFont"/>
    <w:link w:val="Header"/>
    <w:uiPriority w:val="99"/>
    <w:rsid w:val="00AC7C97"/>
  </w:style>
  <w:style w:type="paragraph" w:styleId="Footer">
    <w:name w:val="footer"/>
    <w:basedOn w:val="Normal"/>
    <w:link w:val="FooterChar"/>
    <w:uiPriority w:val="99"/>
    <w:unhideWhenUsed/>
    <w:rsid w:val="00AC7C97"/>
    <w:pPr>
      <w:tabs>
        <w:tab w:val="center" w:pos="4536"/>
        <w:tab w:val="right" w:pos="9072"/>
      </w:tabs>
      <w:spacing w:after="0" w:line="240" w:lineRule="auto"/>
    </w:pPr>
  </w:style>
  <w:style w:type="character" w:customStyle="1" w:styleId="FooterChar">
    <w:name w:val="Footer Char"/>
    <w:basedOn w:val="DefaultParagraphFont"/>
    <w:link w:val="Footer"/>
    <w:uiPriority w:val="99"/>
    <w:rsid w:val="00AC7C97"/>
  </w:style>
  <w:style w:type="table" w:styleId="TableGrid">
    <w:name w:val="Table Grid"/>
    <w:basedOn w:val="TableNormal"/>
    <w:uiPriority w:val="39"/>
    <w:rsid w:val="00AC7C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9789E"/>
    <w:rPr>
      <w:sz w:val="16"/>
      <w:szCs w:val="16"/>
    </w:rPr>
  </w:style>
  <w:style w:type="paragraph" w:styleId="CommentText">
    <w:name w:val="annotation text"/>
    <w:basedOn w:val="Normal"/>
    <w:link w:val="CommentTextChar"/>
    <w:uiPriority w:val="99"/>
    <w:semiHidden/>
    <w:unhideWhenUsed/>
    <w:rsid w:val="0039789E"/>
    <w:pPr>
      <w:spacing w:line="240" w:lineRule="auto"/>
    </w:pPr>
    <w:rPr>
      <w:sz w:val="20"/>
      <w:szCs w:val="20"/>
    </w:rPr>
  </w:style>
  <w:style w:type="character" w:customStyle="1" w:styleId="CommentTextChar">
    <w:name w:val="Comment Text Char"/>
    <w:basedOn w:val="DefaultParagraphFont"/>
    <w:link w:val="CommentText"/>
    <w:uiPriority w:val="99"/>
    <w:semiHidden/>
    <w:rsid w:val="0039789E"/>
    <w:rPr>
      <w:sz w:val="20"/>
      <w:szCs w:val="20"/>
    </w:rPr>
  </w:style>
  <w:style w:type="paragraph" w:styleId="CommentSubject">
    <w:name w:val="annotation subject"/>
    <w:basedOn w:val="CommentText"/>
    <w:next w:val="CommentText"/>
    <w:link w:val="CommentSubjectChar"/>
    <w:uiPriority w:val="99"/>
    <w:semiHidden/>
    <w:unhideWhenUsed/>
    <w:rsid w:val="0039789E"/>
    <w:rPr>
      <w:b/>
      <w:bCs/>
    </w:rPr>
  </w:style>
  <w:style w:type="character" w:customStyle="1" w:styleId="CommentSubjectChar">
    <w:name w:val="Comment Subject Char"/>
    <w:basedOn w:val="CommentTextChar"/>
    <w:link w:val="CommentSubject"/>
    <w:uiPriority w:val="99"/>
    <w:semiHidden/>
    <w:rsid w:val="0039789E"/>
    <w:rPr>
      <w:b/>
      <w:bCs/>
      <w:sz w:val="20"/>
      <w:szCs w:val="20"/>
    </w:rPr>
  </w:style>
  <w:style w:type="paragraph" w:styleId="BalloonText">
    <w:name w:val="Balloon Text"/>
    <w:basedOn w:val="Normal"/>
    <w:link w:val="BalloonTextChar"/>
    <w:uiPriority w:val="99"/>
    <w:semiHidden/>
    <w:unhideWhenUsed/>
    <w:rsid w:val="0039789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789E"/>
    <w:rPr>
      <w:rFonts w:ascii="Segoe UI" w:hAnsi="Segoe UI" w:cs="Segoe UI"/>
      <w:sz w:val="18"/>
      <w:szCs w:val="18"/>
    </w:rPr>
  </w:style>
  <w:style w:type="character" w:styleId="Hyperlink">
    <w:name w:val="Hyperlink"/>
    <w:basedOn w:val="DefaultParagraphFont"/>
    <w:uiPriority w:val="99"/>
    <w:unhideWhenUsed/>
    <w:rsid w:val="00641634"/>
    <w:rPr>
      <w:color w:val="0563C1" w:themeColor="hyperlink"/>
      <w:u w:val="single"/>
    </w:rPr>
  </w:style>
  <w:style w:type="character" w:styleId="UnresolvedMention">
    <w:name w:val="Unresolved Mention"/>
    <w:basedOn w:val="DefaultParagraphFont"/>
    <w:uiPriority w:val="99"/>
    <w:semiHidden/>
    <w:unhideWhenUsed/>
    <w:rsid w:val="00641634"/>
    <w:rPr>
      <w:color w:val="808080"/>
      <w:shd w:val="clear" w:color="auto" w:fill="E6E6E6"/>
    </w:rPr>
  </w:style>
  <w:style w:type="paragraph" w:styleId="ListParagraph">
    <w:name w:val="List Paragraph"/>
    <w:basedOn w:val="Normal"/>
    <w:uiPriority w:val="34"/>
    <w:qFormat/>
    <w:rsid w:val="00ED0EC5"/>
    <w:pPr>
      <w:ind w:left="720"/>
      <w:contextualSpacing/>
    </w:pPr>
  </w:style>
  <w:style w:type="character" w:customStyle="1" w:styleId="tlid-translation">
    <w:name w:val="tlid-translation"/>
    <w:basedOn w:val="DefaultParagraphFont"/>
    <w:rsid w:val="00ED6B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4118272">
      <w:bodyDiv w:val="1"/>
      <w:marLeft w:val="0"/>
      <w:marRight w:val="0"/>
      <w:marTop w:val="0"/>
      <w:marBottom w:val="0"/>
      <w:divBdr>
        <w:top w:val="none" w:sz="0" w:space="0" w:color="auto"/>
        <w:left w:val="none" w:sz="0" w:space="0" w:color="auto"/>
        <w:bottom w:val="none" w:sz="0" w:space="0" w:color="auto"/>
        <w:right w:val="none" w:sz="0" w:space="0" w:color="auto"/>
      </w:divBdr>
    </w:div>
    <w:div w:id="804128124">
      <w:bodyDiv w:val="1"/>
      <w:marLeft w:val="0"/>
      <w:marRight w:val="0"/>
      <w:marTop w:val="0"/>
      <w:marBottom w:val="0"/>
      <w:divBdr>
        <w:top w:val="none" w:sz="0" w:space="0" w:color="auto"/>
        <w:left w:val="none" w:sz="0" w:space="0" w:color="auto"/>
        <w:bottom w:val="none" w:sz="0" w:space="0" w:color="auto"/>
        <w:right w:val="none" w:sz="0" w:space="0" w:color="auto"/>
      </w:divBdr>
      <w:divsChild>
        <w:div w:id="1146124107">
          <w:marLeft w:val="0"/>
          <w:marRight w:val="0"/>
          <w:marTop w:val="0"/>
          <w:marBottom w:val="0"/>
          <w:divBdr>
            <w:top w:val="none" w:sz="0" w:space="0" w:color="auto"/>
            <w:left w:val="none" w:sz="0" w:space="0" w:color="auto"/>
            <w:bottom w:val="none" w:sz="0" w:space="0" w:color="auto"/>
            <w:right w:val="none" w:sz="0" w:space="0" w:color="auto"/>
          </w:divBdr>
          <w:divsChild>
            <w:div w:id="418676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678636">
      <w:bodyDiv w:val="1"/>
      <w:marLeft w:val="0"/>
      <w:marRight w:val="0"/>
      <w:marTop w:val="0"/>
      <w:marBottom w:val="0"/>
      <w:divBdr>
        <w:top w:val="none" w:sz="0" w:space="0" w:color="auto"/>
        <w:left w:val="none" w:sz="0" w:space="0" w:color="auto"/>
        <w:bottom w:val="none" w:sz="0" w:space="0" w:color="auto"/>
        <w:right w:val="none" w:sz="0" w:space="0" w:color="auto"/>
      </w:divBdr>
      <w:divsChild>
        <w:div w:id="1027482268">
          <w:marLeft w:val="0"/>
          <w:marRight w:val="0"/>
          <w:marTop w:val="0"/>
          <w:marBottom w:val="0"/>
          <w:divBdr>
            <w:top w:val="none" w:sz="0" w:space="0" w:color="auto"/>
            <w:left w:val="none" w:sz="0" w:space="0" w:color="auto"/>
            <w:bottom w:val="none" w:sz="0" w:space="0" w:color="auto"/>
            <w:right w:val="none" w:sz="0" w:space="0" w:color="auto"/>
          </w:divBdr>
          <w:divsChild>
            <w:div w:id="562182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774531">
      <w:bodyDiv w:val="1"/>
      <w:marLeft w:val="0"/>
      <w:marRight w:val="0"/>
      <w:marTop w:val="0"/>
      <w:marBottom w:val="0"/>
      <w:divBdr>
        <w:top w:val="none" w:sz="0" w:space="0" w:color="auto"/>
        <w:left w:val="none" w:sz="0" w:space="0" w:color="auto"/>
        <w:bottom w:val="none" w:sz="0" w:space="0" w:color="auto"/>
        <w:right w:val="none" w:sz="0" w:space="0" w:color="auto"/>
      </w:divBdr>
    </w:div>
    <w:div w:id="1974796772">
      <w:bodyDiv w:val="1"/>
      <w:marLeft w:val="0"/>
      <w:marRight w:val="0"/>
      <w:marTop w:val="0"/>
      <w:marBottom w:val="0"/>
      <w:divBdr>
        <w:top w:val="none" w:sz="0" w:space="0" w:color="auto"/>
        <w:left w:val="none" w:sz="0" w:space="0" w:color="auto"/>
        <w:bottom w:val="none" w:sz="0" w:space="0" w:color="auto"/>
        <w:right w:val="none" w:sz="0" w:space="0" w:color="auto"/>
      </w:divBdr>
    </w:div>
    <w:div w:id="2077122855">
      <w:bodyDiv w:val="1"/>
      <w:marLeft w:val="0"/>
      <w:marRight w:val="0"/>
      <w:marTop w:val="0"/>
      <w:marBottom w:val="0"/>
      <w:divBdr>
        <w:top w:val="none" w:sz="0" w:space="0" w:color="auto"/>
        <w:left w:val="none" w:sz="0" w:space="0" w:color="auto"/>
        <w:bottom w:val="none" w:sz="0" w:space="0" w:color="auto"/>
        <w:right w:val="none" w:sz="0" w:space="0" w:color="auto"/>
      </w:divBdr>
      <w:divsChild>
        <w:div w:id="1603417725">
          <w:marLeft w:val="0"/>
          <w:marRight w:val="0"/>
          <w:marTop w:val="0"/>
          <w:marBottom w:val="0"/>
          <w:divBdr>
            <w:top w:val="none" w:sz="0" w:space="0" w:color="auto"/>
            <w:left w:val="none" w:sz="0" w:space="0" w:color="auto"/>
            <w:bottom w:val="none" w:sz="0" w:space="0" w:color="auto"/>
            <w:right w:val="none" w:sz="0" w:space="0" w:color="auto"/>
          </w:divBdr>
          <w:divsChild>
            <w:div w:id="650721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zirtes.com" TargetMode="External"/><Relationship Id="rId13" Type="http://schemas.openxmlformats.org/officeDocument/2006/relationships/hyperlink" Target="mailto:info@szirtes.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zirtes.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raining@szirtes.com" TargetMode="External"/><Relationship Id="rId5" Type="http://schemas.openxmlformats.org/officeDocument/2006/relationships/webSettings" Target="webSettings.xml"/><Relationship Id="rId15" Type="http://schemas.openxmlformats.org/officeDocument/2006/relationships/hyperlink" Target="mailto:info@szirtes.com" TargetMode="External"/><Relationship Id="rId10" Type="http://schemas.openxmlformats.org/officeDocument/2006/relationships/hyperlink" Target="mailto:info@szirtes.com" TargetMode="External"/><Relationship Id="rId4" Type="http://schemas.openxmlformats.org/officeDocument/2006/relationships/settings" Target="settings.xml"/><Relationship Id="rId9" Type="http://schemas.openxmlformats.org/officeDocument/2006/relationships/hyperlink" Target="mailto:training@szirtes.com" TargetMode="External"/><Relationship Id="rId14" Type="http://schemas.openxmlformats.org/officeDocument/2006/relationships/hyperlink" Target="mailto:training@szirtes.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A4AAF2-F454-4DD3-A4BD-7A820510C4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2340</Words>
  <Characters>13341</Characters>
  <Application>Microsoft Office Word</Application>
  <DocSecurity>0</DocSecurity>
  <Lines>111</Lines>
  <Paragraphs>31</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15650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Málinger Kitti</dc:creator>
  <cp:keywords/>
  <dc:description/>
  <cp:lastModifiedBy>Málinger Kitti</cp:lastModifiedBy>
  <cp:revision>9</cp:revision>
  <cp:lastPrinted>2018-03-12T14:47:00Z</cp:lastPrinted>
  <dcterms:created xsi:type="dcterms:W3CDTF">2018-05-10T08:32:00Z</dcterms:created>
  <dcterms:modified xsi:type="dcterms:W3CDTF">2023-05-02T10:22:00Z</dcterms:modified>
</cp:coreProperties>
</file>